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E165" w14:textId="77777777" w:rsidR="00D83A81" w:rsidRDefault="000400B1">
      <w:pPr>
        <w:pStyle w:val="Standard"/>
        <w:spacing w:after="0" w:line="240" w:lineRule="auto"/>
        <w:jc w:val="center"/>
      </w:pPr>
      <w:r>
        <w:rPr>
          <w:rFonts w:ascii="Times New Roman" w:hAnsi="Times New Roman" w:cs="Times New Roman"/>
          <w:kern w:val="0"/>
        </w:rPr>
        <w:t>UMOWA Nr ……./2026</w:t>
      </w:r>
    </w:p>
    <w:p w14:paraId="460BB376" w14:textId="77777777" w:rsidR="00D83A81" w:rsidRDefault="00D83A81">
      <w:pPr>
        <w:pStyle w:val="Standard"/>
        <w:spacing w:after="0" w:line="240" w:lineRule="auto"/>
        <w:jc w:val="center"/>
        <w:rPr>
          <w:rFonts w:ascii="Times New Roman" w:hAnsi="Times New Roman" w:cs="Times New Roman"/>
          <w:kern w:val="0"/>
        </w:rPr>
      </w:pPr>
    </w:p>
    <w:p w14:paraId="49F0928E" w14:textId="770FA84F" w:rsidR="00D83A81" w:rsidRDefault="000400B1">
      <w:pPr>
        <w:pStyle w:val="Standard"/>
        <w:widowControl w:val="0"/>
        <w:spacing w:after="0" w:line="240" w:lineRule="auto"/>
        <w:jc w:val="both"/>
      </w:pPr>
      <w:r>
        <w:rPr>
          <w:rFonts w:ascii="Times New Roman" w:eastAsia="Lucida Sans Unicode" w:hAnsi="Times New Roman" w:cs="Times New Roman"/>
          <w:lang w:eastAsia="hi-IN" w:bidi="hi-IN"/>
        </w:rPr>
        <w:t xml:space="preserve">zawarta w dniu …………...2026 roku w Szczercowie pomiędzy Gminą Szczerców, ul. Pułaskiego 8, </w:t>
      </w:r>
      <w:r>
        <w:rPr>
          <w:rFonts w:ascii="Times New Roman" w:eastAsia="Lucida Sans Unicode" w:hAnsi="Times New Roman" w:cs="Times New Roman"/>
          <w:lang w:eastAsia="hi-IN" w:bidi="hi-IN"/>
        </w:rPr>
        <w:br/>
        <w:t>97-420 Szczerców, NIP: 7692057289, REGON: 590647919, zwaną dalej Zamawiającym, reprezentowaną przez:</w:t>
      </w:r>
    </w:p>
    <w:p w14:paraId="2D331F83" w14:textId="77777777" w:rsidR="00D83A81" w:rsidRDefault="000400B1">
      <w:pPr>
        <w:pStyle w:val="Standard"/>
        <w:widowControl w:val="0"/>
        <w:spacing w:after="0" w:line="240" w:lineRule="auto"/>
        <w:jc w:val="both"/>
      </w:pPr>
      <w:r>
        <w:rPr>
          <w:rFonts w:ascii="Times New Roman" w:eastAsia="Lucida Sans Unicode" w:hAnsi="Times New Roman" w:cs="Times New Roman"/>
          <w:lang w:eastAsia="hi-IN" w:bidi="hi-IN"/>
        </w:rPr>
        <w:t>Krzysztofa Kamieniaka - Wójta Gminy Szczerców,</w:t>
      </w:r>
    </w:p>
    <w:p w14:paraId="1D4CBAD6" w14:textId="77777777" w:rsidR="00D83A81" w:rsidRDefault="00D83A81">
      <w:pPr>
        <w:pStyle w:val="Standard"/>
        <w:spacing w:after="0" w:line="240" w:lineRule="auto"/>
        <w:rPr>
          <w:rFonts w:ascii="Times New Roman" w:hAnsi="Times New Roman" w:cs="Times New Roman"/>
          <w:kern w:val="0"/>
        </w:rPr>
      </w:pPr>
    </w:p>
    <w:p w14:paraId="23A859D8" w14:textId="77777777" w:rsidR="00D83A81" w:rsidRDefault="000400B1">
      <w:pPr>
        <w:pStyle w:val="Standard"/>
        <w:spacing w:after="0" w:line="240" w:lineRule="auto"/>
      </w:pPr>
      <w:r>
        <w:rPr>
          <w:rFonts w:ascii="Times New Roman" w:hAnsi="Times New Roman" w:cs="Times New Roman"/>
          <w:kern w:val="0"/>
        </w:rPr>
        <w:t>a</w:t>
      </w:r>
    </w:p>
    <w:p w14:paraId="0C8B6C7E" w14:textId="77777777" w:rsidR="00D83A81" w:rsidRDefault="00D83A81">
      <w:pPr>
        <w:pStyle w:val="Standard"/>
        <w:spacing w:after="0" w:line="240" w:lineRule="auto"/>
        <w:rPr>
          <w:rFonts w:ascii="Times New Roman" w:hAnsi="Times New Roman" w:cs="Times New Roman"/>
          <w:kern w:val="0"/>
        </w:rPr>
      </w:pPr>
    </w:p>
    <w:p w14:paraId="5BCDDA04" w14:textId="77777777" w:rsidR="00D83A81" w:rsidRDefault="000400B1">
      <w:pPr>
        <w:pStyle w:val="Standard"/>
        <w:spacing w:after="0" w:line="240" w:lineRule="auto"/>
      </w:pPr>
      <w:r>
        <w:rPr>
          <w:rFonts w:ascii="Times New Roman" w:hAnsi="Times New Roman" w:cs="Times New Roman"/>
          <w:kern w:val="0"/>
        </w:rPr>
        <w:t>………………………………………..</w:t>
      </w:r>
    </w:p>
    <w:p w14:paraId="0331A6CB" w14:textId="77777777" w:rsidR="00D83A81" w:rsidRDefault="000400B1">
      <w:pPr>
        <w:pStyle w:val="Standard"/>
        <w:spacing w:after="0" w:line="240" w:lineRule="auto"/>
        <w:jc w:val="both"/>
      </w:pPr>
      <w:r>
        <w:rPr>
          <w:rFonts w:ascii="Times New Roman" w:hAnsi="Times New Roman" w:cs="Times New Roman"/>
          <w:kern w:val="0"/>
        </w:rPr>
        <w:t>prowadzącym działalność gospodarczą pod firmą:  ……………………………….. wpisaną do ……………, Regon: ………….., NIP: ……………… na podstawie dokonanego przez Zamawiającego wyboru oferty Wykonawcy o następującej treści:</w:t>
      </w:r>
    </w:p>
    <w:p w14:paraId="22D87D55" w14:textId="77777777" w:rsidR="00D83A81" w:rsidRDefault="00D83A81">
      <w:pPr>
        <w:pStyle w:val="Standard"/>
        <w:spacing w:after="0" w:line="240" w:lineRule="auto"/>
        <w:jc w:val="center"/>
        <w:rPr>
          <w:rFonts w:ascii="Times New Roman" w:hAnsi="Times New Roman" w:cs="Times New Roman"/>
          <w:kern w:val="0"/>
        </w:rPr>
      </w:pPr>
    </w:p>
    <w:p w14:paraId="664CF993" w14:textId="77777777"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1</w:t>
      </w:r>
    </w:p>
    <w:p w14:paraId="1440B99C" w14:textId="4C3D84F6" w:rsidR="00D83A81" w:rsidRDefault="000400B1" w:rsidP="00227B4C">
      <w:pPr>
        <w:pStyle w:val="Standard"/>
        <w:spacing w:after="0" w:line="240" w:lineRule="auto"/>
        <w:jc w:val="center"/>
      </w:pPr>
      <w:r>
        <w:rPr>
          <w:rFonts w:ascii="Times New Roman" w:hAnsi="Times New Roman" w:cs="Times New Roman"/>
          <w:b/>
          <w:bCs/>
        </w:rPr>
        <w:t>Przedmiot umowy</w:t>
      </w:r>
    </w:p>
    <w:p w14:paraId="121D4601" w14:textId="77777777" w:rsidR="00D83A81" w:rsidRDefault="000400B1">
      <w:pPr>
        <w:pStyle w:val="Akapitzlist"/>
        <w:numPr>
          <w:ilvl w:val="0"/>
          <w:numId w:val="28"/>
        </w:numPr>
        <w:spacing w:after="0" w:line="240" w:lineRule="auto"/>
        <w:ind w:left="284" w:hanging="284"/>
        <w:jc w:val="both"/>
      </w:pPr>
      <w:r>
        <w:rPr>
          <w:rFonts w:ascii="Times New Roman" w:hAnsi="Times New Roman" w:cs="Times New Roman"/>
        </w:rPr>
        <w:t xml:space="preserve">Zamawiający, zgodnie z przeprowadzonym przetargiem w trybie podstawowym na podstawie art. 275 pkt 2 ustawy z dnia 11 września 2019 r. Prawo zamówień publicznych z dnia …….…….2026 roku powierza, a Wykonawca zobowiązuje się do opracowania miejscowych planów zagospodarowania przestrzennego dla </w:t>
      </w:r>
      <w:r>
        <w:rPr>
          <w:rFonts w:ascii="Times New Roman" w:hAnsi="Times New Roman" w:cs="Times New Roman"/>
          <w:kern w:val="0"/>
        </w:rPr>
        <w:t xml:space="preserve">Gminy Szczerców obejmujących obszary położone w obrębach geodezyjnych: Bednarze, Borowa, Brzezie, Chabielice Kolonia, Chabielice, Dubie, Dzbanki, Grudna, Janówka, Lubiec, Magdalenów, Marcelów, Osiny, Osiny Kolonia, Podklucze, Podżar, Polowa, Stanisławów Pierwszy, Stanisławów Drugi, Szczercowska Wieś, Szczerców, Tatar, Załuże w granicach określonych na załącznikach graficznych zgodnie z </w:t>
      </w:r>
      <w:bookmarkStart w:id="0" w:name="_Hlk149042278"/>
      <w:r>
        <w:rPr>
          <w:rFonts w:ascii="Times New Roman" w:hAnsi="Times New Roman" w:cs="Times New Roman"/>
          <w:kern w:val="0"/>
        </w:rPr>
        <w:t>Uchwałami Rady Gminy:</w:t>
      </w:r>
    </w:p>
    <w:p w14:paraId="08134DE9"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Uchwała Nr XXIII/206/26 Rady Gminy Szczerców z dnia 30 stycznia 2026 r. w sprawie przystąpienia do sporządzenia miejscowego planu zagospodarowania przestrzennego dla fragmentu obrębu Załuże.</w:t>
      </w:r>
    </w:p>
    <w:p w14:paraId="67A0AA4D"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Uchwała Nr XXIII/207/26 Rady Gminy Szczerców z dnia 30 stycznia 2026 r. w sprawie przystąpienia do sporządzenia miejscowego planu zagospodarowania przestrzennego dla fragmentu obrębu Chabielice Kolonia – etap II.</w:t>
      </w:r>
    </w:p>
    <w:p w14:paraId="6407FB39" w14:textId="365D83D4" w:rsidR="00D83A81" w:rsidRDefault="000400B1" w:rsidP="001B6780">
      <w:pPr>
        <w:pStyle w:val="Akapitzlist"/>
        <w:numPr>
          <w:ilvl w:val="1"/>
          <w:numId w:val="2"/>
        </w:numPr>
        <w:spacing w:after="0" w:line="240" w:lineRule="auto"/>
        <w:ind w:left="567" w:hanging="283"/>
        <w:jc w:val="both"/>
      </w:pPr>
      <w:r>
        <w:rPr>
          <w:rFonts w:ascii="Times New Roman" w:hAnsi="Times New Roman" w:cs="Times New Roman"/>
          <w:kern w:val="0"/>
        </w:rPr>
        <w:t>Uchwała Nr XXIV/222/26 Rady Gminy Szczerców z dnia 27 lutego 2026 r. w sprawie przystąpienia do sporządzenia miejscowego planu zagospodarowania przestrzennego dla części obrębów ewidencyjnych: Bednarze, Borowa, Brzezie, Chabielice Kolonia, Chabielice, Dubie I, Dubie II, Dubie III, Dzbanki, 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w:t>
      </w:r>
      <w:r w:rsidR="001B6780">
        <w:rPr>
          <w:rFonts w:ascii="Times New Roman" w:hAnsi="Times New Roman" w:cs="Times New Roman"/>
          <w:kern w:val="0"/>
        </w:rPr>
        <w:t xml:space="preserve"> wraz </w:t>
      </w:r>
      <w:r w:rsidR="001B6780">
        <w:rPr>
          <w:rFonts w:ascii="Times New Roman" w:hAnsi="Times New Roman" w:cs="Times New Roman"/>
          <w:kern w:val="0"/>
        </w:rPr>
        <w:br/>
        <w:t xml:space="preserve">z </w:t>
      </w:r>
      <w:r w:rsidRPr="001B6780">
        <w:rPr>
          <w:rFonts w:ascii="Times New Roman" w:hAnsi="Times New Roman" w:cs="Times New Roman"/>
          <w:kern w:val="0"/>
        </w:rPr>
        <w:t>Uchwał</w:t>
      </w:r>
      <w:r w:rsidR="001B6780">
        <w:rPr>
          <w:rFonts w:ascii="Times New Roman" w:hAnsi="Times New Roman" w:cs="Times New Roman"/>
          <w:kern w:val="0"/>
        </w:rPr>
        <w:t>ą</w:t>
      </w:r>
      <w:r w:rsidRPr="001B6780">
        <w:rPr>
          <w:rFonts w:ascii="Times New Roman" w:hAnsi="Times New Roman" w:cs="Times New Roman"/>
          <w:kern w:val="0"/>
        </w:rPr>
        <w:t xml:space="preserve"> Nr XXV/233/26 Rady Gminy Szczerców z dnia 27 marca 2026 r. w sprawie zmiany uchwały nr XXIV/222/26 Rady Gminy Szczerców z dnia 27 lutego 2026 r. w sprawie przystąpienia do sporządzenia miejscowego planu zagospodarowania przestrzennego dla części obrębów ewidencyjnych: Bednarze, Borowa, Brzezie, Chabielice Kolonia, Chabielice, Dubie I, Dubie II, Dubie III, Dzbanki, 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 .</w:t>
      </w:r>
    </w:p>
    <w:p w14:paraId="213D9B1E"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Uchwała Nr XXV/234/26 Rady Gminy Szczerców z dnia 27 marca 2026 r. w sprawie przystąpienia do sporządzenia miejscowego planu zagospodarowania przestrzennego dla części obrębów ewidencyjnych: Chabielice, Firlej, Kieruzele, Kuźnica Lubiecka, Rudzisko, Stanisławów Pierwszy, Zbyszek, Szczercowska Wieś .</w:t>
      </w:r>
      <w:bookmarkEnd w:id="0"/>
    </w:p>
    <w:p w14:paraId="53748678" w14:textId="77777777" w:rsidR="00D83A81" w:rsidRPr="00227B4C" w:rsidRDefault="000400B1">
      <w:pPr>
        <w:pStyle w:val="Akapitzlist"/>
        <w:numPr>
          <w:ilvl w:val="1"/>
          <w:numId w:val="2"/>
        </w:numPr>
        <w:spacing w:after="0" w:line="240" w:lineRule="auto"/>
        <w:ind w:left="567" w:hanging="283"/>
        <w:jc w:val="both"/>
      </w:pPr>
      <w:r>
        <w:rPr>
          <w:rFonts w:ascii="Times New Roman" w:hAnsi="Times New Roman" w:cs="Times New Roman"/>
          <w:kern w:val="0"/>
        </w:rPr>
        <w:t>Uchwała Nr XXVI/240/26 Rady Gminy Szczerców z dnia10 kwietnia 2026 w sprawie przystąpienia do sporządzenia miejscowego planu zagospodarowania przestrzennego dla części obrębów ewidencyjnych: Grudna, Załuże, Szczerców, Niwy, Osiny Kolonia .</w:t>
      </w:r>
    </w:p>
    <w:p w14:paraId="1F010282" w14:textId="5FEDD761" w:rsidR="00227B4C" w:rsidRPr="00227B4C" w:rsidRDefault="00227B4C" w:rsidP="00227B4C">
      <w:pPr>
        <w:pStyle w:val="Akapitzlist"/>
        <w:numPr>
          <w:ilvl w:val="0"/>
          <w:numId w:val="2"/>
        </w:numPr>
        <w:ind w:left="284" w:hanging="284"/>
        <w:jc w:val="both"/>
      </w:pPr>
      <w:r w:rsidRPr="00227B4C">
        <w:rPr>
          <w:rFonts w:ascii="Times New Roman" w:hAnsi="Times New Roman" w:cs="Times New Roman"/>
        </w:rPr>
        <w:t xml:space="preserve">Opracowanie miejscowych planów zagospodarowania przestrzennego należy sporządzić zgodnie </w:t>
      </w:r>
      <w:r>
        <w:rPr>
          <w:rFonts w:ascii="Times New Roman" w:hAnsi="Times New Roman" w:cs="Times New Roman"/>
        </w:rPr>
        <w:br/>
      </w:r>
      <w:r w:rsidRPr="00227B4C">
        <w:rPr>
          <w:rFonts w:ascii="Times New Roman" w:hAnsi="Times New Roman" w:cs="Times New Roman"/>
        </w:rPr>
        <w:t xml:space="preserve">z obowiązującymi przepisami, w tym w szczególności z: </w:t>
      </w:r>
    </w:p>
    <w:p w14:paraId="04C9F96A" w14:textId="6E9B516F" w:rsidR="00227B4C" w:rsidRPr="00227B4C" w:rsidRDefault="00227B4C" w:rsidP="00227B4C">
      <w:pPr>
        <w:pStyle w:val="Akapitzlist"/>
        <w:numPr>
          <w:ilvl w:val="1"/>
          <w:numId w:val="2"/>
        </w:numPr>
        <w:ind w:left="567" w:hanging="283"/>
        <w:jc w:val="both"/>
      </w:pPr>
      <w:r w:rsidRPr="00227B4C">
        <w:rPr>
          <w:rFonts w:ascii="Times New Roman" w:hAnsi="Times New Roman" w:cs="Times New Roman"/>
        </w:rPr>
        <w:t xml:space="preserve">ustawą z dnia 27 marca 2003 r. o planowaniu i zagospodarowaniu przestrzennym </w:t>
      </w:r>
      <w:r>
        <w:rPr>
          <w:rFonts w:ascii="Times New Roman" w:hAnsi="Times New Roman" w:cs="Times New Roman"/>
        </w:rPr>
        <w:br/>
      </w:r>
      <w:r w:rsidRPr="00227B4C">
        <w:rPr>
          <w:rFonts w:ascii="Times New Roman" w:hAnsi="Times New Roman" w:cs="Times New Roman"/>
        </w:rPr>
        <w:t xml:space="preserve">(tj. Dz. U. z 2024 r., poz. 1130 ze zm.) oraz aktami wykonawczymi, </w:t>
      </w:r>
    </w:p>
    <w:p w14:paraId="53721639" w14:textId="57900C87" w:rsidR="00227B4C" w:rsidRPr="00227B4C" w:rsidRDefault="00227B4C" w:rsidP="00227B4C">
      <w:pPr>
        <w:pStyle w:val="Akapitzlist"/>
        <w:numPr>
          <w:ilvl w:val="1"/>
          <w:numId w:val="2"/>
        </w:numPr>
        <w:ind w:left="567" w:hanging="283"/>
        <w:jc w:val="both"/>
      </w:pPr>
      <w:r w:rsidRPr="00227B4C">
        <w:rPr>
          <w:rFonts w:ascii="Times New Roman" w:hAnsi="Times New Roman" w:cs="Times New Roman"/>
        </w:rPr>
        <w:t xml:space="preserve">ustawą z dnia 3 października 2008 r. o udostępnieniu informacji o środowisku i jego ochronie, udziale społeczeństwa w ochronie środowiska oraz o ocenach oddziaływania na środowisko </w:t>
      </w:r>
      <w:r>
        <w:rPr>
          <w:rFonts w:ascii="Times New Roman" w:hAnsi="Times New Roman" w:cs="Times New Roman"/>
        </w:rPr>
        <w:br/>
      </w:r>
      <w:r w:rsidRPr="00227B4C">
        <w:rPr>
          <w:rFonts w:ascii="Times New Roman" w:hAnsi="Times New Roman" w:cs="Times New Roman"/>
        </w:rPr>
        <w:t xml:space="preserve">(t.j. Dz. U z 2024 r. poz. 1112 ze zm.), </w:t>
      </w:r>
    </w:p>
    <w:p w14:paraId="44F489DA" w14:textId="4E80342D" w:rsidR="00227B4C" w:rsidRPr="00227B4C" w:rsidRDefault="00227B4C" w:rsidP="00227B4C">
      <w:pPr>
        <w:pStyle w:val="Akapitzlist"/>
        <w:numPr>
          <w:ilvl w:val="1"/>
          <w:numId w:val="2"/>
        </w:numPr>
        <w:ind w:left="567" w:hanging="283"/>
        <w:jc w:val="both"/>
        <w:rPr>
          <w:rFonts w:ascii="Times New Roman" w:hAnsi="Times New Roman" w:cs="Times New Roman"/>
        </w:rPr>
      </w:pPr>
      <w:r w:rsidRPr="00227B4C">
        <w:rPr>
          <w:rFonts w:ascii="Times New Roman" w:hAnsi="Times New Roman" w:cs="Times New Roman"/>
        </w:rPr>
        <w:lastRenderedPageBreak/>
        <w:t>wymogami zawartymi w ustawach i przepisach odrębnych odnoszących się do przedmiotu umowy oraz: planowania i zagospodarowania przestrzennego, ochrony środowiska, przyrody, zabytków, prawa wodnego, ochrony gruntów leśnych i rolnych, rewitalizacji itd. oraz ochrony danych osobowych.</w:t>
      </w:r>
    </w:p>
    <w:p w14:paraId="385788C1" w14:textId="77777777" w:rsidR="00D83A81" w:rsidRDefault="000400B1">
      <w:pPr>
        <w:pStyle w:val="Akapitzlist"/>
        <w:numPr>
          <w:ilvl w:val="0"/>
          <w:numId w:val="2"/>
        </w:numPr>
        <w:spacing w:after="0" w:line="240" w:lineRule="auto"/>
        <w:ind w:left="284" w:hanging="284"/>
        <w:jc w:val="both"/>
      </w:pPr>
      <w:r>
        <w:rPr>
          <w:rFonts w:ascii="Times New Roman" w:hAnsi="Times New Roman" w:cs="Times New Roman"/>
          <w:kern w:val="0"/>
        </w:rPr>
        <w:t xml:space="preserve">Wykonawca zobowiązany jest do udziału w czynnościach związanych z opracowywaniem </w:t>
      </w:r>
      <w:r>
        <w:rPr>
          <w:rFonts w:ascii="Times New Roman" w:hAnsi="Times New Roman" w:cs="Times New Roman"/>
          <w:kern w:val="0"/>
        </w:rPr>
        <w:br/>
        <w:t>w/w planu. Opracowanie powinno składać się z części graficznej, tekstowej oraz wersji elektronicznej. Realizacja zamówienia składa się z:</w:t>
      </w:r>
    </w:p>
    <w:p w14:paraId="112621D1"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 xml:space="preserve">sporządzenia projektów miejscowego planu zagospodarowania przestrzennego zgodnie </w:t>
      </w:r>
      <w:r>
        <w:rPr>
          <w:rFonts w:ascii="Times New Roman" w:hAnsi="Times New Roman" w:cs="Times New Roman"/>
          <w:kern w:val="0"/>
        </w:rPr>
        <w:br/>
        <w:t>z podjętymi uchwałami oraz opracowanie prognozy oddziaływania na środowisko,</w:t>
      </w:r>
    </w:p>
    <w:p w14:paraId="7EEC1042"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opracowanie prognozy skutków finansowych uchwalenia w/w planów miejscowych,</w:t>
      </w:r>
    </w:p>
    <w:p w14:paraId="4138C32A"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prace o charakterze proceduralnym – sporządzenie ogłoszeń prasowych, obwieszczeń, zawiadomień oraz pism przewodnich do instytucji uzgadniających i opiniujących.</w:t>
      </w:r>
    </w:p>
    <w:p w14:paraId="39A40098"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przygotowania dokumentacji formalno-prawnej w celu przedłożenia Wojewodzie do sprawdzenia zgodności z przepisami prawa.</w:t>
      </w:r>
    </w:p>
    <w:p w14:paraId="63B794FE"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 xml:space="preserve">przygotowania planu miejscowego w odpowiedniej formie celem zamieszczenia </w:t>
      </w:r>
      <w:r>
        <w:rPr>
          <w:rFonts w:ascii="Times New Roman" w:hAnsi="Times New Roman" w:cs="Times New Roman"/>
          <w:kern w:val="0"/>
        </w:rPr>
        <w:br/>
        <w:t>w dzienniku urzędowym województwa.</w:t>
      </w:r>
    </w:p>
    <w:p w14:paraId="14DBC2F2"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prowadzenie bieżących konsultacji rozwiązań projektowych z Zamawiającym.</w:t>
      </w:r>
    </w:p>
    <w:p w14:paraId="4DD27C41"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prezentacja projektu planu podczas posiedzeń komisji Rady Gminy, sesji Rady Gminy, Komisji Urbanistyczno-Architektonicznej, dyskusji publicznej.</w:t>
      </w:r>
    </w:p>
    <w:p w14:paraId="1EF5A840"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uzyskanie pozytywnej opinii do projektu planu komisji urbanistyczno-architektonicznej oraz naniesienie korekt z niej wynikających.</w:t>
      </w:r>
    </w:p>
    <w:p w14:paraId="51446289"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uzyskanie opinii oraz uzgodnień do projektu planu z właściwymi organami, wymaganymi ustawą o planowaniu i zagospodarowaniu przestrzennym i innymi przepisami szczególnymi.</w:t>
      </w:r>
    </w:p>
    <w:p w14:paraId="4784FFF4"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 xml:space="preserve">uzyskanie zgody na zmianę przeznaczenia gruntów rolnych i leśnych na cele nierolnicze </w:t>
      </w:r>
      <w:r>
        <w:rPr>
          <w:rFonts w:ascii="Times New Roman" w:hAnsi="Times New Roman" w:cs="Times New Roman"/>
          <w:kern w:val="0"/>
        </w:rPr>
        <w:br/>
        <w:t>i nieleśne w trybie przepisów o ochronie gruntów rolnych i leśnych (w przypadku gdy będzie wymagana).</w:t>
      </w:r>
    </w:p>
    <w:p w14:paraId="545C19D8"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naniesienie korekt wynikających z opinii i uzgodnień do projektu planu, wniesionych przez organy opiniujące i uzgadniające.</w:t>
      </w:r>
    </w:p>
    <w:p w14:paraId="6C584404"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wprowadzenie do projektu planu korekt wynikających z rozpatrzenia uwag wniesionych przez osoby fizyczne i prawne oraz jednostki organizacyjne nieposiadające osobowości prawnej.</w:t>
      </w:r>
    </w:p>
    <w:p w14:paraId="11363169" w14:textId="77777777" w:rsidR="00D83A81" w:rsidRDefault="000400B1">
      <w:pPr>
        <w:pStyle w:val="Akapitzlist"/>
        <w:numPr>
          <w:ilvl w:val="1"/>
          <w:numId w:val="2"/>
        </w:numPr>
        <w:spacing w:after="0" w:line="240" w:lineRule="auto"/>
        <w:ind w:left="709" w:hanging="425"/>
        <w:jc w:val="both"/>
      </w:pPr>
      <w:r>
        <w:rPr>
          <w:rFonts w:ascii="Times New Roman" w:hAnsi="Times New Roman" w:cs="Times New Roman"/>
          <w:kern w:val="0"/>
        </w:rPr>
        <w:t xml:space="preserve">udział w czynnościach niezbędnych do ewentualnego doprowadzenia planu do zgodności </w:t>
      </w:r>
      <w:r>
        <w:rPr>
          <w:rFonts w:ascii="Times New Roman" w:hAnsi="Times New Roman" w:cs="Times New Roman"/>
          <w:kern w:val="0"/>
        </w:rPr>
        <w:br/>
        <w:t>z przepisami prawa, w sytuacji stwierdzenia nieważności uchwały w sprawie planu.</w:t>
      </w:r>
    </w:p>
    <w:p w14:paraId="6712489B"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udzielanie odpowiedzi na zgłoszone uwagi w czasie wyłożenia planu do publicznego wglądu.</w:t>
      </w:r>
    </w:p>
    <w:p w14:paraId="43785CBE"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przygotowanie projektu rozpatrzenia uwag przez Wójta.</w:t>
      </w:r>
    </w:p>
    <w:p w14:paraId="7B8AB737" w14:textId="77777777" w:rsidR="00D83A81" w:rsidRDefault="000400B1">
      <w:pPr>
        <w:pStyle w:val="Akapitzlist"/>
        <w:numPr>
          <w:ilvl w:val="0"/>
          <w:numId w:val="2"/>
        </w:numPr>
        <w:spacing w:after="0" w:line="240" w:lineRule="auto"/>
        <w:ind w:left="284" w:hanging="284"/>
        <w:jc w:val="both"/>
      </w:pPr>
      <w:r>
        <w:rPr>
          <w:rFonts w:ascii="Times New Roman" w:hAnsi="Times New Roman" w:cs="Times New Roman"/>
          <w:kern w:val="0"/>
        </w:rPr>
        <w:t>W ramach przedmiotu zamówienia Wykonawca sporządzi i przekaże Gminie kompletne opracowania planistyczne w następującej formie i ilości:</w:t>
      </w:r>
    </w:p>
    <w:p w14:paraId="13A3C327"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tekst planu (wydruk) w formacie A4 oraz w formacie cyfrowym - pliki DOC i PDF – 3 komplety.</w:t>
      </w:r>
    </w:p>
    <w:p w14:paraId="0C82608D" w14:textId="77777777" w:rsidR="00D83A81" w:rsidRDefault="000400B1">
      <w:pPr>
        <w:pStyle w:val="Akapitzlist"/>
        <w:numPr>
          <w:ilvl w:val="1"/>
          <w:numId w:val="2"/>
        </w:numPr>
        <w:spacing w:after="0" w:line="240" w:lineRule="auto"/>
        <w:ind w:left="567" w:hanging="283"/>
        <w:jc w:val="both"/>
      </w:pPr>
      <w:r>
        <w:rPr>
          <w:rFonts w:ascii="Times New Roman" w:hAnsi="Times New Roman" w:cs="Times New Roman"/>
          <w:kern w:val="0"/>
        </w:rPr>
        <w:t xml:space="preserve">rysunek planu w skali uzgodnionej z Zamawiającym oraz w wersji elektronicznej </w:t>
      </w:r>
      <w:r>
        <w:rPr>
          <w:rFonts w:ascii="Times New Roman" w:hAnsi="Times New Roman" w:cs="Times New Roman"/>
          <w:kern w:val="0"/>
        </w:rPr>
        <w:br/>
        <w:t>(format plików JPG, PDF oraz w formacie DXF/DWG lub SHP) i papierowej (3 sztuki).</w:t>
      </w:r>
    </w:p>
    <w:p w14:paraId="00BEA93D" w14:textId="77777777" w:rsidR="00D83A81" w:rsidRDefault="000400B1">
      <w:pPr>
        <w:pStyle w:val="Akapitzlist"/>
        <w:numPr>
          <w:ilvl w:val="0"/>
          <w:numId w:val="2"/>
        </w:numPr>
        <w:spacing w:after="0" w:line="240" w:lineRule="auto"/>
        <w:ind w:left="284" w:hanging="284"/>
        <w:jc w:val="both"/>
      </w:pPr>
      <w:r>
        <w:rPr>
          <w:rFonts w:ascii="Times New Roman" w:hAnsi="Times New Roman" w:cs="Times New Roman"/>
          <w:lang w:eastAsia="ar-SA"/>
        </w:rPr>
        <w:t>Wykonawca odpowiada za poprawność i zgodność z przepisami sporządzonego projektu uchwały oraz dokumentacji prac planistycznych</w:t>
      </w:r>
      <w:r>
        <w:rPr>
          <w:rFonts w:ascii="Times New Roman" w:eastAsia="TimesNewRomanPSMT" w:hAnsi="Times New Roman" w:cs="Times New Roman"/>
          <w:lang w:eastAsia="ar-SA"/>
        </w:rPr>
        <w:t>.</w:t>
      </w:r>
    </w:p>
    <w:p w14:paraId="2D6F3C7D" w14:textId="77777777" w:rsidR="00D83A81" w:rsidRDefault="000400B1">
      <w:pPr>
        <w:pStyle w:val="Akapitzlist"/>
        <w:numPr>
          <w:ilvl w:val="0"/>
          <w:numId w:val="2"/>
        </w:numPr>
        <w:spacing w:after="0" w:line="240" w:lineRule="auto"/>
        <w:ind w:left="284" w:hanging="284"/>
        <w:jc w:val="both"/>
        <w:rPr>
          <w:rFonts w:ascii="Times New Roman" w:eastAsia="TimesNewRomanPSMT" w:hAnsi="Times New Roman" w:cs="Times New Roman"/>
          <w:lang w:eastAsia="ar-SA"/>
        </w:rPr>
      </w:pPr>
      <w:bookmarkStart w:id="1" w:name="_Hlk137021091"/>
      <w:r>
        <w:rPr>
          <w:rFonts w:ascii="Times New Roman" w:eastAsia="TimesNewRomanPSMT" w:hAnsi="Times New Roman" w:cs="Times New Roman"/>
          <w:lang w:eastAsia="ar-SA"/>
        </w:rPr>
        <w:t xml:space="preserve">Wszelkie prace projektowe lub czynności nie wymienione w niniejszym opisie, a wynikające </w:t>
      </w:r>
      <w:r>
        <w:rPr>
          <w:rFonts w:ascii="Times New Roman" w:eastAsia="TimesNewRomanPSMT" w:hAnsi="Times New Roman" w:cs="Times New Roman"/>
          <w:lang w:eastAsia="ar-SA"/>
        </w:rPr>
        <w:br/>
        <w:t>z procedur określonych w przepisach prawa dla wykonania przedmiotu zamówienia należy traktować jako oczywiste i uwzględnić w kosztach i terminach jego wykonania.</w:t>
      </w:r>
      <w:bookmarkEnd w:id="1"/>
    </w:p>
    <w:p w14:paraId="1F704B26" w14:textId="77777777" w:rsidR="00D83A81" w:rsidRDefault="00D83A81">
      <w:pPr>
        <w:pStyle w:val="Standard"/>
        <w:spacing w:after="0" w:line="240" w:lineRule="auto"/>
        <w:jc w:val="center"/>
        <w:rPr>
          <w:rFonts w:ascii="Times New Roman" w:hAnsi="Times New Roman" w:cs="Times New Roman"/>
          <w:kern w:val="0"/>
        </w:rPr>
      </w:pPr>
    </w:p>
    <w:p w14:paraId="31FFB793" w14:textId="77777777" w:rsidR="00D83A81" w:rsidRPr="00227B4C" w:rsidRDefault="000400B1">
      <w:pPr>
        <w:pStyle w:val="Standard"/>
        <w:spacing w:after="0" w:line="240" w:lineRule="auto"/>
        <w:jc w:val="center"/>
        <w:rPr>
          <w:b/>
          <w:bCs/>
        </w:rPr>
      </w:pPr>
      <w:r w:rsidRPr="00227B4C">
        <w:rPr>
          <w:rFonts w:ascii="Times New Roman" w:hAnsi="Times New Roman" w:cs="Times New Roman"/>
          <w:b/>
          <w:bCs/>
          <w:kern w:val="0"/>
        </w:rPr>
        <w:t>§ 2</w:t>
      </w:r>
    </w:p>
    <w:p w14:paraId="39613440" w14:textId="6F22BD1D" w:rsidR="00D83A81" w:rsidRPr="00227B4C" w:rsidRDefault="000400B1" w:rsidP="00227B4C">
      <w:pPr>
        <w:pStyle w:val="Standard"/>
        <w:spacing w:after="0" w:line="240" w:lineRule="auto"/>
        <w:jc w:val="center"/>
      </w:pPr>
      <w:r>
        <w:rPr>
          <w:rFonts w:ascii="Times New Roman" w:hAnsi="Times New Roman" w:cs="Times New Roman"/>
          <w:b/>
          <w:bCs/>
        </w:rPr>
        <w:t>Terminy</w:t>
      </w:r>
    </w:p>
    <w:p w14:paraId="611E5D41" w14:textId="77777777" w:rsidR="00D83A81" w:rsidRPr="005633BF" w:rsidRDefault="000400B1">
      <w:pPr>
        <w:pStyle w:val="Standard"/>
        <w:numPr>
          <w:ilvl w:val="0"/>
          <w:numId w:val="29"/>
        </w:numPr>
        <w:tabs>
          <w:tab w:val="left" w:pos="563"/>
        </w:tabs>
        <w:spacing w:after="0" w:line="240" w:lineRule="auto"/>
        <w:ind w:left="283" w:hanging="283"/>
        <w:jc w:val="both"/>
      </w:pPr>
      <w:r w:rsidRPr="005633BF">
        <w:rPr>
          <w:rFonts w:ascii="Times New Roman" w:hAnsi="Times New Roman" w:cs="Times New Roman"/>
          <w:kern w:val="0"/>
        </w:rPr>
        <w:t>Przedmiot umowy zostanie wykonany przez Wykonawcę w terminie do</w:t>
      </w:r>
      <w:r w:rsidRPr="005633BF">
        <w:rPr>
          <w:rFonts w:ascii="Times New Roman" w:hAnsi="Times New Roman" w:cs="Times New Roman"/>
          <w:b/>
          <w:bCs/>
          <w:kern w:val="0"/>
        </w:rPr>
        <w:t xml:space="preserve"> </w:t>
      </w:r>
      <w:r w:rsidRPr="005633BF">
        <w:rPr>
          <w:rFonts w:ascii="Times New Roman" w:hAnsi="Times New Roman" w:cs="Times New Roman"/>
          <w:kern w:val="0"/>
        </w:rPr>
        <w:t>dnia: 30.11.2026 r.</w:t>
      </w:r>
    </w:p>
    <w:p w14:paraId="64EC76EE" w14:textId="77777777" w:rsidR="00D83A81" w:rsidRPr="005633BF" w:rsidRDefault="000400B1">
      <w:pPr>
        <w:pStyle w:val="Standard"/>
        <w:numPr>
          <w:ilvl w:val="0"/>
          <w:numId w:val="21"/>
        </w:numPr>
        <w:tabs>
          <w:tab w:val="left" w:pos="563"/>
        </w:tabs>
        <w:spacing w:after="0" w:line="240" w:lineRule="auto"/>
        <w:ind w:left="283" w:hanging="283"/>
        <w:jc w:val="both"/>
      </w:pPr>
      <w:r w:rsidRPr="005633BF">
        <w:rPr>
          <w:rFonts w:ascii="Times New Roman" w:hAnsi="Times New Roman" w:cs="Times New Roman"/>
        </w:rPr>
        <w:t>Prace określone w § 5 pkt. od 1 do 5 Wykonawca wykona w terminie do dnia 22.06.2026 r.</w:t>
      </w:r>
    </w:p>
    <w:p w14:paraId="5E9B6D03" w14:textId="77777777" w:rsidR="00D83A81" w:rsidRDefault="00D83A81">
      <w:pPr>
        <w:pStyle w:val="Standard"/>
        <w:spacing w:after="0" w:line="240" w:lineRule="auto"/>
        <w:jc w:val="both"/>
        <w:rPr>
          <w:rFonts w:ascii="Times New Roman" w:hAnsi="Times New Roman" w:cs="Times New Roman"/>
          <w:color w:val="C9211E"/>
          <w:kern w:val="0"/>
        </w:rPr>
      </w:pPr>
    </w:p>
    <w:p w14:paraId="0BB20328" w14:textId="77777777" w:rsidR="00D83A81" w:rsidRPr="00227B4C" w:rsidRDefault="000400B1">
      <w:pPr>
        <w:pStyle w:val="Standard"/>
        <w:spacing w:after="0" w:line="240" w:lineRule="auto"/>
        <w:jc w:val="center"/>
        <w:rPr>
          <w:b/>
          <w:bCs/>
        </w:rPr>
      </w:pPr>
      <w:r w:rsidRPr="00227B4C">
        <w:rPr>
          <w:rFonts w:ascii="Times New Roman" w:hAnsi="Times New Roman" w:cs="Times New Roman"/>
          <w:b/>
          <w:bCs/>
          <w:kern w:val="0"/>
        </w:rPr>
        <w:t>§ 3</w:t>
      </w:r>
    </w:p>
    <w:p w14:paraId="0D1A1C1A" w14:textId="22BDE305" w:rsidR="00D83A81" w:rsidRDefault="000400B1" w:rsidP="00227B4C">
      <w:pPr>
        <w:pStyle w:val="Standard"/>
        <w:spacing w:after="0" w:line="240" w:lineRule="auto"/>
        <w:jc w:val="center"/>
      </w:pPr>
      <w:r>
        <w:rPr>
          <w:rFonts w:ascii="Times New Roman" w:hAnsi="Times New Roman" w:cs="Times New Roman"/>
          <w:b/>
          <w:bCs/>
        </w:rPr>
        <w:t>Obowiązki Wykonawcy i Zamawiającego</w:t>
      </w:r>
    </w:p>
    <w:p w14:paraId="3DB4D854" w14:textId="77777777" w:rsidR="00D83A81" w:rsidRDefault="000400B1">
      <w:pPr>
        <w:pStyle w:val="Akapitzlist"/>
        <w:numPr>
          <w:ilvl w:val="0"/>
          <w:numId w:val="30"/>
        </w:numPr>
        <w:spacing w:after="0" w:line="240" w:lineRule="auto"/>
        <w:ind w:left="284" w:hanging="284"/>
        <w:jc w:val="both"/>
      </w:pPr>
      <w:r>
        <w:rPr>
          <w:rFonts w:ascii="Times New Roman" w:hAnsi="Times New Roman" w:cs="Times New Roman"/>
          <w:kern w:val="0"/>
        </w:rPr>
        <w:t xml:space="preserve">Zamawiający zobowiązuje się do przekazania Wykonawcy poniżej wymienione dokumenty </w:t>
      </w:r>
      <w:r>
        <w:rPr>
          <w:rFonts w:ascii="Times New Roman" w:hAnsi="Times New Roman" w:cs="Times New Roman"/>
          <w:kern w:val="0"/>
        </w:rPr>
        <w:br/>
        <w:t>i materiały wejściowe:</w:t>
      </w:r>
    </w:p>
    <w:p w14:paraId="5DDBE1E9" w14:textId="77777777" w:rsidR="00D83A81" w:rsidRDefault="000400B1">
      <w:pPr>
        <w:pStyle w:val="Akapitzlist"/>
        <w:numPr>
          <w:ilvl w:val="1"/>
          <w:numId w:val="3"/>
        </w:numPr>
        <w:spacing w:after="0" w:line="240" w:lineRule="auto"/>
        <w:ind w:left="567" w:hanging="283"/>
        <w:jc w:val="both"/>
      </w:pPr>
      <w:r>
        <w:rPr>
          <w:rFonts w:ascii="Times New Roman" w:hAnsi="Times New Roman" w:cs="Times New Roman"/>
          <w:kern w:val="0"/>
        </w:rPr>
        <w:t>niezbędne informacje ze Studium uwarunkowań i kierunków zagospodarowania przestrzennego gminy Szczerców w zakresie obszaru objętego planem,</w:t>
      </w:r>
    </w:p>
    <w:p w14:paraId="577687DA" w14:textId="77777777" w:rsidR="00D83A81" w:rsidRDefault="000400B1">
      <w:pPr>
        <w:pStyle w:val="Akapitzlist"/>
        <w:numPr>
          <w:ilvl w:val="1"/>
          <w:numId w:val="3"/>
        </w:numPr>
        <w:spacing w:after="0" w:line="240" w:lineRule="auto"/>
        <w:ind w:left="567" w:hanging="283"/>
        <w:jc w:val="both"/>
      </w:pPr>
      <w:r>
        <w:rPr>
          <w:rFonts w:ascii="Times New Roman" w:hAnsi="Times New Roman" w:cs="Times New Roman"/>
          <w:kern w:val="0"/>
        </w:rPr>
        <w:t xml:space="preserve">informacje będące w dyspozycji Zamawiającego, a dotyczące zagadnień planowanych inwestycji komunalnych i infrastrukturalnych, kosztów związanych z realizacją nawierzchni dróg, ulic, infrastruktury technicznej, lokalnych cen nieruchomości i innych w zakresie objętym </w:t>
      </w:r>
      <w:r>
        <w:rPr>
          <w:rFonts w:ascii="Times New Roman" w:hAnsi="Times New Roman" w:cs="Times New Roman"/>
          <w:kern w:val="0"/>
        </w:rPr>
        <w:lastRenderedPageBreak/>
        <w:t xml:space="preserve">prognozą skutków finansowych uchwalenia planu i inne niezbędne informacje wg uzgodnień </w:t>
      </w:r>
      <w:r>
        <w:rPr>
          <w:rFonts w:ascii="Times New Roman" w:hAnsi="Times New Roman" w:cs="Times New Roman"/>
          <w:kern w:val="0"/>
        </w:rPr>
        <w:br/>
        <w:t>z Wykonawcą,</w:t>
      </w:r>
    </w:p>
    <w:p w14:paraId="794698B9" w14:textId="77777777" w:rsidR="00D83A81" w:rsidRPr="00B9420E" w:rsidRDefault="000400B1">
      <w:pPr>
        <w:pStyle w:val="Akapitzlist"/>
        <w:numPr>
          <w:ilvl w:val="1"/>
          <w:numId w:val="3"/>
        </w:numPr>
        <w:spacing w:after="0" w:line="240" w:lineRule="auto"/>
        <w:ind w:left="567" w:hanging="283"/>
        <w:jc w:val="both"/>
      </w:pPr>
      <w:r>
        <w:rPr>
          <w:rFonts w:ascii="Times New Roman" w:hAnsi="Times New Roman" w:cs="Times New Roman"/>
          <w:kern w:val="0"/>
        </w:rPr>
        <w:t>inne materiały i informacje niezbędne do rozwiązań planistycznych, jeśli w trakcie opracowywania projektu planu okażą się niezbędne.</w:t>
      </w:r>
    </w:p>
    <w:p w14:paraId="245DEBF1" w14:textId="77777777" w:rsidR="00D83A81" w:rsidRPr="00B9420E" w:rsidRDefault="000400B1" w:rsidP="00B9420E">
      <w:pPr>
        <w:pStyle w:val="Akapitzlist"/>
        <w:numPr>
          <w:ilvl w:val="0"/>
          <w:numId w:val="3"/>
        </w:numPr>
        <w:ind w:left="284" w:hanging="284"/>
        <w:jc w:val="both"/>
      </w:pPr>
      <w:r w:rsidRPr="00B9420E">
        <w:rPr>
          <w:rFonts w:ascii="Times New Roman" w:hAnsi="Times New Roman" w:cs="Times New Roman"/>
          <w:kern w:val="0"/>
        </w:rPr>
        <w:t>Zamawiający zapewni organizację i obsługę czynności formalno-prawnych oraz pokryje ich koszty (np. wysyłanie korespondencji, zawiadomienia w prasie, udostępnienie projektów planów do zaopiniowania przez właściwą komisję urbanistycznoarchitektoniczną, udostępnienie projektu planu jednostkom opiniującym i uzgadniającym).</w:t>
      </w:r>
    </w:p>
    <w:p w14:paraId="42314468" w14:textId="77777777" w:rsidR="00D83A81" w:rsidRPr="00B9420E" w:rsidRDefault="000400B1" w:rsidP="00B9420E">
      <w:pPr>
        <w:pStyle w:val="Akapitzlist"/>
        <w:numPr>
          <w:ilvl w:val="0"/>
          <w:numId w:val="3"/>
        </w:numPr>
        <w:ind w:left="284" w:hanging="284"/>
        <w:jc w:val="both"/>
      </w:pPr>
      <w:r w:rsidRPr="00B9420E">
        <w:rPr>
          <w:rFonts w:ascii="Times New Roman" w:hAnsi="Times New Roman" w:cs="Times New Roman"/>
          <w:kern w:val="0"/>
        </w:rPr>
        <w:t>Zamawiający i Wykonawca zobowiązują się do udzielania sobie informacji w zakresie niezbędnym do prawidłowego wykonania opracowania będącego przedmiotem umowy.</w:t>
      </w:r>
    </w:p>
    <w:p w14:paraId="41F1EFA1" w14:textId="24B29758" w:rsidR="00D83A81" w:rsidRPr="005633BF" w:rsidRDefault="000400B1" w:rsidP="00B9420E">
      <w:pPr>
        <w:pStyle w:val="Akapitzlist"/>
        <w:numPr>
          <w:ilvl w:val="0"/>
          <w:numId w:val="3"/>
        </w:numPr>
        <w:ind w:left="284" w:hanging="284"/>
        <w:jc w:val="both"/>
      </w:pPr>
      <w:r w:rsidRPr="005633BF">
        <w:rPr>
          <w:rFonts w:ascii="Times New Roman" w:hAnsi="Times New Roman" w:cs="Times New Roman"/>
          <w:kern w:val="0"/>
        </w:rPr>
        <w:t>Ze strony Wykonawcy osobą upoważnioną do kontaktu i nadzoru prac będzie:</w:t>
      </w:r>
      <w:r w:rsidR="00B9420E" w:rsidRPr="005633BF">
        <w:rPr>
          <w:rFonts w:ascii="Times New Roman" w:hAnsi="Times New Roman" w:cs="Times New Roman"/>
          <w:kern w:val="0"/>
        </w:rPr>
        <w:t xml:space="preserve"> </w:t>
      </w:r>
      <w:r w:rsidRPr="005633BF">
        <w:rPr>
          <w:rFonts w:ascii="Times New Roman" w:hAnsi="Times New Roman" w:cs="Times New Roman"/>
          <w:kern w:val="0"/>
        </w:rPr>
        <w:t>.............................................. tel. ..........e-mail:.........…</w:t>
      </w:r>
    </w:p>
    <w:p w14:paraId="7982DAF6" w14:textId="5F041263" w:rsidR="00D83A81" w:rsidRPr="005633BF" w:rsidRDefault="000400B1" w:rsidP="00B9420E">
      <w:pPr>
        <w:pStyle w:val="Akapitzlist"/>
        <w:numPr>
          <w:ilvl w:val="0"/>
          <w:numId w:val="3"/>
        </w:numPr>
        <w:ind w:left="284" w:hanging="284"/>
        <w:jc w:val="both"/>
      </w:pPr>
      <w:r w:rsidRPr="005633BF">
        <w:rPr>
          <w:rFonts w:ascii="Times New Roman" w:hAnsi="Times New Roman" w:cs="Times New Roman"/>
          <w:kern w:val="0"/>
        </w:rPr>
        <w:t>Ze strony Wykonawcy głównym realizatorem usługi posiadającym uprawnienia urbanistyczne: ................................., zgodnie z art. 5 ustawy z dnia 27 marca 2003 r. o planowaniu i zagospodarowaniu przestrzennym i odpowiednie doświadczenie  będzie ................................................ Tel. ..........E-mail:.........…</w:t>
      </w:r>
    </w:p>
    <w:p w14:paraId="2C1709A7" w14:textId="750F97AC" w:rsidR="00D83A81" w:rsidRPr="005633BF" w:rsidRDefault="000400B1" w:rsidP="00B9420E">
      <w:pPr>
        <w:pStyle w:val="Akapitzlist"/>
        <w:numPr>
          <w:ilvl w:val="0"/>
          <w:numId w:val="3"/>
        </w:numPr>
        <w:ind w:left="284" w:hanging="284"/>
        <w:jc w:val="both"/>
      </w:pPr>
      <w:r w:rsidRPr="005633BF">
        <w:rPr>
          <w:rFonts w:ascii="Times New Roman" w:hAnsi="Times New Roman" w:cs="Times New Roman"/>
          <w:kern w:val="0"/>
        </w:rPr>
        <w:t>Zmiana osoby przewidzianej do realizacji zamówienia, o których mowa w ust. 3 może nastąpić tylko na osobę o kwalifikacjach zawodowych równorzędnych lub wyższych do kwalifikacji, które podlegały ocenie.</w:t>
      </w:r>
    </w:p>
    <w:p w14:paraId="0ADA0FEE" w14:textId="10BA29D4" w:rsidR="00D83A81" w:rsidRPr="005633BF" w:rsidRDefault="000400B1" w:rsidP="00B9420E">
      <w:pPr>
        <w:pStyle w:val="Akapitzlist"/>
        <w:numPr>
          <w:ilvl w:val="0"/>
          <w:numId w:val="3"/>
        </w:numPr>
        <w:ind w:left="284" w:hanging="284"/>
        <w:jc w:val="both"/>
      </w:pPr>
      <w:r w:rsidRPr="005633BF">
        <w:rPr>
          <w:rFonts w:ascii="Times New Roman" w:hAnsi="Times New Roman" w:cs="Times New Roman"/>
          <w:kern w:val="0"/>
        </w:rPr>
        <w:t>Koordynatorem w zakresie realizacji obowiązków umownych ze strony Zamawiającego jest: Krzysztof Nowak e-mail</w:t>
      </w:r>
      <w:r w:rsidR="005D2FBF">
        <w:rPr>
          <w:rFonts w:ascii="Times New Roman" w:hAnsi="Times New Roman" w:cs="Times New Roman"/>
          <w:kern w:val="0"/>
        </w:rPr>
        <w:t xml:space="preserve">: </w:t>
      </w:r>
      <w:hyperlink r:id="rId7" w:history="1">
        <w:r w:rsidR="005D2FBF" w:rsidRPr="00F87A3B">
          <w:rPr>
            <w:rStyle w:val="Hipercze"/>
            <w:rFonts w:ascii="Times New Roman" w:hAnsi="Times New Roman" w:cs="Times New Roman"/>
            <w:kern w:val="0"/>
          </w:rPr>
          <w:t>nowak_k@szczercow.org</w:t>
        </w:r>
      </w:hyperlink>
      <w:r w:rsidR="005D2FBF">
        <w:rPr>
          <w:rFonts w:ascii="Times New Roman" w:hAnsi="Times New Roman" w:cs="Times New Roman"/>
          <w:kern w:val="0"/>
        </w:rPr>
        <w:t xml:space="preserve"> </w:t>
      </w:r>
      <w:r w:rsidRPr="005633BF">
        <w:rPr>
          <w:rFonts w:ascii="Times New Roman" w:hAnsi="Times New Roman" w:cs="Times New Roman"/>
          <w:kern w:val="0"/>
        </w:rPr>
        <w:t>, Tomasz Retkiewicz e-mail</w:t>
      </w:r>
      <w:r w:rsidR="005D2FBF">
        <w:rPr>
          <w:rFonts w:ascii="Times New Roman" w:hAnsi="Times New Roman" w:cs="Times New Roman"/>
          <w:kern w:val="0"/>
        </w:rPr>
        <w:t xml:space="preserve">: </w:t>
      </w:r>
      <w:hyperlink r:id="rId8" w:history="1">
        <w:r w:rsidR="005D2FBF" w:rsidRPr="00F87A3B">
          <w:rPr>
            <w:rStyle w:val="Hipercze"/>
            <w:rFonts w:ascii="Times New Roman" w:hAnsi="Times New Roman" w:cs="Times New Roman"/>
            <w:kern w:val="0"/>
          </w:rPr>
          <w:t>retkiewicz_t@szczercow.org</w:t>
        </w:r>
      </w:hyperlink>
      <w:r w:rsidR="005D2FBF">
        <w:rPr>
          <w:rFonts w:ascii="Times New Roman" w:hAnsi="Times New Roman" w:cs="Times New Roman"/>
          <w:kern w:val="0"/>
        </w:rPr>
        <w:t xml:space="preserve"> </w:t>
      </w:r>
      <w:r w:rsidRPr="005633BF">
        <w:rPr>
          <w:rFonts w:ascii="Times New Roman" w:hAnsi="Times New Roman" w:cs="Times New Roman"/>
          <w:kern w:val="0"/>
        </w:rPr>
        <w:t>, Martyna Kałużna-Kucharska e-mail</w:t>
      </w:r>
      <w:r w:rsidR="005D2FBF">
        <w:rPr>
          <w:rFonts w:ascii="Times New Roman" w:hAnsi="Times New Roman" w:cs="Times New Roman"/>
          <w:kern w:val="0"/>
        </w:rPr>
        <w:t xml:space="preserve">: </w:t>
      </w:r>
      <w:hyperlink r:id="rId9" w:history="1">
        <w:r w:rsidR="005D2FBF" w:rsidRPr="00F87A3B">
          <w:rPr>
            <w:rStyle w:val="Hipercze"/>
            <w:rFonts w:ascii="Times New Roman" w:hAnsi="Times New Roman" w:cs="Times New Roman"/>
            <w:kern w:val="0"/>
          </w:rPr>
          <w:t>kucharska_m@szczercow.org</w:t>
        </w:r>
      </w:hyperlink>
      <w:r w:rsidR="005D2FBF">
        <w:rPr>
          <w:rFonts w:ascii="Times New Roman" w:hAnsi="Times New Roman" w:cs="Times New Roman"/>
          <w:kern w:val="0"/>
        </w:rPr>
        <w:t xml:space="preserve"> ,</w:t>
      </w:r>
      <w:r w:rsidRPr="005633BF">
        <w:rPr>
          <w:rFonts w:ascii="Times New Roman" w:hAnsi="Times New Roman" w:cs="Times New Roman"/>
          <w:kern w:val="0"/>
        </w:rPr>
        <w:t xml:space="preserve"> Justyna Skała e-mail</w:t>
      </w:r>
      <w:r w:rsidR="005D2FBF">
        <w:rPr>
          <w:rFonts w:ascii="Times New Roman" w:hAnsi="Times New Roman" w:cs="Times New Roman"/>
          <w:kern w:val="0"/>
        </w:rPr>
        <w:t xml:space="preserve">: </w:t>
      </w:r>
      <w:hyperlink r:id="rId10" w:history="1">
        <w:r w:rsidR="005D2FBF" w:rsidRPr="00F87A3B">
          <w:rPr>
            <w:rStyle w:val="Hipercze"/>
            <w:rFonts w:ascii="Times New Roman" w:hAnsi="Times New Roman" w:cs="Times New Roman"/>
            <w:kern w:val="0"/>
          </w:rPr>
          <w:t>skala_j@szczercow.org</w:t>
        </w:r>
      </w:hyperlink>
      <w:r w:rsidR="005D2FBF">
        <w:rPr>
          <w:rFonts w:ascii="Times New Roman" w:hAnsi="Times New Roman" w:cs="Times New Roman"/>
          <w:kern w:val="0"/>
        </w:rPr>
        <w:t xml:space="preserve"> .</w:t>
      </w:r>
    </w:p>
    <w:p w14:paraId="6AA1E324" w14:textId="66A9E188" w:rsidR="00D83A81" w:rsidRDefault="000400B1" w:rsidP="00B9420E">
      <w:pPr>
        <w:pStyle w:val="Akapitzlist"/>
        <w:numPr>
          <w:ilvl w:val="0"/>
          <w:numId w:val="3"/>
        </w:numPr>
        <w:ind w:left="284" w:hanging="284"/>
        <w:jc w:val="both"/>
      </w:pPr>
      <w:r w:rsidRPr="00B9420E">
        <w:rPr>
          <w:rFonts w:ascii="Times New Roman" w:hAnsi="Times New Roman" w:cs="Times New Roman"/>
          <w:kern w:val="0"/>
        </w:rPr>
        <w:t>Zmiana przedstawicieli stron może nastąpić w drodze aneksu do niniejszej umowy.</w:t>
      </w:r>
    </w:p>
    <w:p w14:paraId="5F93D96E" w14:textId="77777777" w:rsidR="00D83A81" w:rsidRDefault="00D83A81">
      <w:pPr>
        <w:pStyle w:val="Akapitzlist"/>
        <w:spacing w:after="0" w:line="240" w:lineRule="auto"/>
        <w:ind w:left="284"/>
        <w:jc w:val="both"/>
        <w:rPr>
          <w:rFonts w:ascii="Times New Roman" w:hAnsi="Times New Roman" w:cs="Times New Roman"/>
          <w:kern w:val="0"/>
        </w:rPr>
      </w:pPr>
    </w:p>
    <w:p w14:paraId="46094CBE" w14:textId="77777777"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5</w:t>
      </w:r>
    </w:p>
    <w:p w14:paraId="6DD1F18F" w14:textId="77777777" w:rsidR="00D83A81" w:rsidRDefault="000400B1">
      <w:pPr>
        <w:pStyle w:val="Standard"/>
        <w:spacing w:after="0" w:line="240" w:lineRule="auto"/>
        <w:jc w:val="center"/>
      </w:pPr>
      <w:r>
        <w:rPr>
          <w:rFonts w:ascii="Times New Roman" w:hAnsi="Times New Roman" w:cs="Times New Roman"/>
          <w:b/>
          <w:bCs/>
          <w:kern w:val="0"/>
        </w:rPr>
        <w:t>Etapy realizacji</w:t>
      </w:r>
    </w:p>
    <w:p w14:paraId="76FA4C85" w14:textId="169ADB13" w:rsidR="00B9420E" w:rsidRDefault="000400B1" w:rsidP="00657F95">
      <w:pPr>
        <w:pStyle w:val="Standard"/>
        <w:numPr>
          <w:ilvl w:val="0"/>
          <w:numId w:val="49"/>
        </w:numPr>
        <w:spacing w:after="0" w:line="240" w:lineRule="auto"/>
        <w:ind w:left="284" w:hanging="284"/>
      </w:pPr>
      <w:r>
        <w:rPr>
          <w:rFonts w:ascii="Times New Roman" w:hAnsi="Times New Roman" w:cs="Times New Roman"/>
          <w:kern w:val="0"/>
        </w:rPr>
        <w:t>Wykonanie przedmiotu umowy nastąpi w poniższych etapach realizacji zamówienia:</w:t>
      </w:r>
    </w:p>
    <w:p w14:paraId="495F55E3"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dostarczenie dokumentów i materiałów wyjściowych określonych w § 3 ust. 1 w terminie 3 dni od dnia podpisania niniejszej umowy,</w:t>
      </w:r>
    </w:p>
    <w:p w14:paraId="465D0F50"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sporządzenie plików GML zgodnie z art. 67a ustawy o planowaniu i zagospodarowaniu przestrzennym w ustawowym terminie.</w:t>
      </w:r>
    </w:p>
    <w:p w14:paraId="0A0797B8"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 xml:space="preserve">zebranie wniosków do planu, uzgodnienia zakresu prognozy oddziaływania na środowisko, sporządzenie projektu planu wraz z prognozą oddziaływania ustaleń planu na środowisko </w:t>
      </w:r>
      <w:r w:rsidRPr="00657F95">
        <w:rPr>
          <w:rFonts w:ascii="Times New Roman" w:hAnsi="Times New Roman" w:cs="Times New Roman"/>
          <w:kern w:val="0"/>
        </w:rPr>
        <w:br/>
        <w:t xml:space="preserve">i prognozą skutków finansowych uchwalenia planu, uzgodnienie projektu planu </w:t>
      </w:r>
      <w:r w:rsidRPr="00657F95">
        <w:rPr>
          <w:rFonts w:ascii="Times New Roman" w:hAnsi="Times New Roman" w:cs="Times New Roman"/>
          <w:kern w:val="0"/>
        </w:rPr>
        <w:br/>
        <w:t>z Zamawiającym.</w:t>
      </w:r>
    </w:p>
    <w:p w14:paraId="6D16306E"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przygotowanie projektu planu do uzgodnień i opiniowania, w tym wprowadzenie zmian do projektu planu wynikających z uwag zgłoszonych.</w:t>
      </w:r>
    </w:p>
    <w:p w14:paraId="34E0EC8B"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uzyskanie wymaganych przepisami prawa uzgodnień i opinii do projektu planu oraz wprowadzenie zmian wynikających z uzyskanych uzgodnień i opinii.</w:t>
      </w:r>
    </w:p>
    <w:p w14:paraId="6D082B9B"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wyłożenie projektu planu do publicznego wglądu oraz przeprowadzenie dyskusji publicznej, przekazanie Zamawiającemu w formie pisemnej stanowiska w sprawie rozpatrzenia uwag, wprowadzenie zmian do projektu planu wynikających z uwzględnienia uwag oraz ponowne uzgodnienie w niezbędnym zakresie.</w:t>
      </w:r>
    </w:p>
    <w:p w14:paraId="46FE0E58" w14:textId="77777777" w:rsidR="00657F95" w:rsidRPr="00657F95" w:rsidRDefault="00657F95" w:rsidP="00657F95">
      <w:pPr>
        <w:pStyle w:val="Standard"/>
        <w:numPr>
          <w:ilvl w:val="1"/>
          <w:numId w:val="49"/>
        </w:numPr>
        <w:spacing w:after="0" w:line="240" w:lineRule="auto"/>
        <w:ind w:left="567" w:hanging="283"/>
        <w:jc w:val="both"/>
      </w:pPr>
      <w:r w:rsidRPr="00657F95">
        <w:rPr>
          <w:rFonts w:ascii="Times New Roman" w:hAnsi="Times New Roman" w:cs="Times New Roman"/>
          <w:kern w:val="0"/>
        </w:rPr>
        <w:t>przedstawienie Radzie Gminy:</w:t>
      </w:r>
    </w:p>
    <w:p w14:paraId="10D88182" w14:textId="77777777" w:rsidR="00657F95" w:rsidRPr="00657F95" w:rsidRDefault="00657F95" w:rsidP="00657F95">
      <w:pPr>
        <w:pStyle w:val="Standard"/>
        <w:numPr>
          <w:ilvl w:val="4"/>
          <w:numId w:val="49"/>
        </w:numPr>
        <w:spacing w:after="0" w:line="240" w:lineRule="auto"/>
        <w:ind w:left="851" w:hanging="284"/>
        <w:jc w:val="both"/>
      </w:pPr>
      <w:r w:rsidRPr="00657F95">
        <w:rPr>
          <w:rFonts w:ascii="Times New Roman" w:hAnsi="Times New Roman" w:cs="Times New Roman"/>
          <w:kern w:val="0"/>
        </w:rPr>
        <w:t>projektu planu do uchwalenia wraz z listą nieuwzględnionych uwag;</w:t>
      </w:r>
    </w:p>
    <w:p w14:paraId="5D15387B" w14:textId="77777777" w:rsidR="00657F95" w:rsidRPr="00B9420E" w:rsidRDefault="00657F95" w:rsidP="00657F95">
      <w:pPr>
        <w:pStyle w:val="Standard"/>
        <w:numPr>
          <w:ilvl w:val="4"/>
          <w:numId w:val="49"/>
        </w:numPr>
        <w:spacing w:after="0" w:line="240" w:lineRule="auto"/>
        <w:ind w:left="851" w:hanging="284"/>
        <w:jc w:val="both"/>
      </w:pPr>
      <w:r w:rsidRPr="00657F95">
        <w:rPr>
          <w:rFonts w:ascii="Times New Roman" w:hAnsi="Times New Roman" w:cs="Times New Roman"/>
          <w:kern w:val="0"/>
        </w:rPr>
        <w:t>rozstrzygnięcia o sposobie realizacji zapisanych w planie inwestycji z zakresu infrastruktury technicznej, które należą do zadań własnych gminy oraz zasadach ich finansowania .</w:t>
      </w:r>
    </w:p>
    <w:p w14:paraId="71D8708A" w14:textId="1DC777F0" w:rsidR="00D83A81" w:rsidRPr="005633BF" w:rsidRDefault="000400B1" w:rsidP="00657F95">
      <w:pPr>
        <w:pStyle w:val="Standard"/>
        <w:numPr>
          <w:ilvl w:val="0"/>
          <w:numId w:val="49"/>
        </w:numPr>
        <w:spacing w:after="0" w:line="240" w:lineRule="auto"/>
        <w:ind w:left="284" w:hanging="284"/>
      </w:pPr>
      <w:r w:rsidRPr="005633BF">
        <w:rPr>
          <w:rFonts w:ascii="Times New Roman" w:hAnsi="Times New Roman" w:cs="Times New Roman"/>
          <w:kern w:val="0"/>
        </w:rPr>
        <w:t xml:space="preserve">Do obowiązków Wykonawcy należy również przekazanie Zamawiającemu wymaganej liczby egzemplarzy przedmiotu umowy, zgodnie  z umową w terminie 14 dni od daty opublikowania planu w Dzienniku Urzędowym </w:t>
      </w:r>
      <w:r w:rsidRPr="005633BF">
        <w:rPr>
          <w:rFonts w:ascii="Times New Roman" w:hAnsi="Times New Roman" w:cs="Times New Roman"/>
          <w:iCs/>
          <w:kern w:val="0"/>
        </w:rPr>
        <w:t>Województwa Łódzkiego (m</w:t>
      </w:r>
      <w:r w:rsidRPr="005633BF">
        <w:rPr>
          <w:rFonts w:ascii="Times New Roman" w:hAnsi="Times New Roman" w:cs="Times New Roman"/>
          <w:kern w:val="0"/>
        </w:rPr>
        <w:t>iejscem przekazania wykonanego opracowania jest siedziba Zamawiającego) oraz ustosunkowanie się do ewentualnych skarg wniesionych do WSA i NSA.</w:t>
      </w:r>
    </w:p>
    <w:p w14:paraId="327F49CA" w14:textId="50459E9D" w:rsidR="00D83A81" w:rsidRPr="005633BF" w:rsidRDefault="000400B1" w:rsidP="00657F95">
      <w:pPr>
        <w:pStyle w:val="Standard"/>
        <w:numPr>
          <w:ilvl w:val="0"/>
          <w:numId w:val="49"/>
        </w:numPr>
        <w:spacing w:after="0" w:line="240" w:lineRule="auto"/>
        <w:ind w:left="284" w:hanging="284"/>
        <w:jc w:val="both"/>
      </w:pPr>
      <w:r w:rsidRPr="005633BF">
        <w:rPr>
          <w:rFonts w:ascii="Times New Roman" w:hAnsi="Times New Roman" w:cs="Times New Roman"/>
          <w:kern w:val="0"/>
        </w:rPr>
        <w:t>Wykonawca udzieli Zamawiającemu 3 letniej gwarancji jakości na wykonany plan stanowiący</w:t>
      </w:r>
      <w:r w:rsidR="00657F95" w:rsidRPr="005633BF">
        <w:rPr>
          <w:rFonts w:ascii="Times New Roman" w:hAnsi="Times New Roman" w:cs="Times New Roman"/>
          <w:kern w:val="0"/>
        </w:rPr>
        <w:t xml:space="preserve"> </w:t>
      </w:r>
      <w:r w:rsidRPr="005633BF">
        <w:rPr>
          <w:rFonts w:ascii="Times New Roman" w:hAnsi="Times New Roman" w:cs="Times New Roman"/>
          <w:kern w:val="0"/>
        </w:rPr>
        <w:t>przedmiot umowy.</w:t>
      </w:r>
    </w:p>
    <w:p w14:paraId="448CBBF8" w14:textId="348731CB" w:rsidR="00227B4C" w:rsidRPr="00C44709" w:rsidRDefault="000400B1" w:rsidP="00C44709">
      <w:pPr>
        <w:pStyle w:val="Standard"/>
        <w:numPr>
          <w:ilvl w:val="0"/>
          <w:numId w:val="49"/>
        </w:numPr>
        <w:spacing w:after="0" w:line="240" w:lineRule="auto"/>
        <w:ind w:left="284" w:hanging="284"/>
        <w:jc w:val="both"/>
      </w:pPr>
      <w:r w:rsidRPr="005633BF">
        <w:rPr>
          <w:rFonts w:ascii="Times New Roman" w:hAnsi="Times New Roman" w:cs="Times New Roman"/>
          <w:kern w:val="0"/>
        </w:rPr>
        <w:t>W razie unieważnienia planu lub stwierdzenia, iż został wydany z naruszeniem prawa i utraty</w:t>
      </w:r>
      <w:r w:rsidR="00657F95" w:rsidRPr="005633BF">
        <w:rPr>
          <w:rFonts w:ascii="Times New Roman" w:hAnsi="Times New Roman" w:cs="Times New Roman"/>
          <w:kern w:val="0"/>
        </w:rPr>
        <w:t xml:space="preserve"> </w:t>
      </w:r>
      <w:r w:rsidRPr="005633BF">
        <w:rPr>
          <w:rFonts w:ascii="Times New Roman" w:hAnsi="Times New Roman" w:cs="Times New Roman"/>
          <w:kern w:val="0"/>
        </w:rPr>
        <w:t>jego mocy prawnej w całości lub części albo innej istotnej wady planu, jeżeli nastąpiło to z</w:t>
      </w:r>
      <w:r w:rsidR="00657F95" w:rsidRPr="005633BF">
        <w:rPr>
          <w:rFonts w:ascii="Times New Roman" w:hAnsi="Times New Roman" w:cs="Times New Roman"/>
          <w:kern w:val="0"/>
        </w:rPr>
        <w:t xml:space="preserve"> </w:t>
      </w:r>
      <w:r w:rsidRPr="005633BF">
        <w:rPr>
          <w:rFonts w:ascii="Times New Roman" w:hAnsi="Times New Roman" w:cs="Times New Roman"/>
          <w:kern w:val="0"/>
        </w:rPr>
        <w:t>przyczyn zależnych od Wykonawcy, będzie on zobowiązany do ponownego wykonania</w:t>
      </w:r>
      <w:r w:rsidR="00657F95" w:rsidRPr="005633BF">
        <w:rPr>
          <w:rFonts w:ascii="Times New Roman" w:hAnsi="Times New Roman" w:cs="Times New Roman"/>
          <w:kern w:val="0"/>
        </w:rPr>
        <w:t xml:space="preserve"> </w:t>
      </w:r>
      <w:r w:rsidRPr="005633BF">
        <w:rPr>
          <w:rFonts w:ascii="Times New Roman" w:hAnsi="Times New Roman" w:cs="Times New Roman"/>
          <w:kern w:val="0"/>
        </w:rPr>
        <w:t xml:space="preserve">przedmiotu </w:t>
      </w:r>
      <w:r w:rsidRPr="005633BF">
        <w:rPr>
          <w:rFonts w:ascii="Times New Roman" w:hAnsi="Times New Roman" w:cs="Times New Roman"/>
          <w:kern w:val="0"/>
        </w:rPr>
        <w:lastRenderedPageBreak/>
        <w:t>niniejszej umowy na własny koszt lub do pokrycia kosztów wykonania przedmiotu</w:t>
      </w:r>
      <w:r w:rsidR="00657F95" w:rsidRPr="005633BF">
        <w:rPr>
          <w:rFonts w:ascii="Times New Roman" w:hAnsi="Times New Roman" w:cs="Times New Roman"/>
          <w:kern w:val="0"/>
        </w:rPr>
        <w:t xml:space="preserve"> </w:t>
      </w:r>
      <w:r w:rsidRPr="005633BF">
        <w:rPr>
          <w:rFonts w:ascii="Times New Roman" w:hAnsi="Times New Roman" w:cs="Times New Roman"/>
          <w:kern w:val="0"/>
        </w:rPr>
        <w:t>umowy przez osobę trzecią – wedle wyboru Zamawiającego.</w:t>
      </w:r>
    </w:p>
    <w:p w14:paraId="66AB6DC2" w14:textId="69BAF66E"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6</w:t>
      </w:r>
    </w:p>
    <w:p w14:paraId="599E99FF" w14:textId="77777777" w:rsidR="00D83A81" w:rsidRDefault="000400B1">
      <w:pPr>
        <w:pStyle w:val="Standard"/>
        <w:spacing w:after="0" w:line="240" w:lineRule="auto"/>
        <w:jc w:val="center"/>
      </w:pPr>
      <w:r>
        <w:rPr>
          <w:rFonts w:ascii="Times New Roman" w:hAnsi="Times New Roman" w:cs="Times New Roman"/>
          <w:b/>
          <w:bCs/>
        </w:rPr>
        <w:t>Wynagrodzenie i zasady rozliczania</w:t>
      </w:r>
    </w:p>
    <w:p w14:paraId="3486A268" w14:textId="77777777" w:rsidR="00D83A81" w:rsidRDefault="000400B1">
      <w:pPr>
        <w:pStyle w:val="Akapitzlist"/>
        <w:numPr>
          <w:ilvl w:val="0"/>
          <w:numId w:val="32"/>
        </w:numPr>
        <w:spacing w:after="0" w:line="240" w:lineRule="auto"/>
        <w:ind w:left="284" w:hanging="284"/>
        <w:jc w:val="both"/>
      </w:pPr>
      <w:r>
        <w:rPr>
          <w:rFonts w:ascii="Times New Roman" w:hAnsi="Times New Roman" w:cs="Times New Roman"/>
          <w:kern w:val="0"/>
        </w:rPr>
        <w:t xml:space="preserve">Za wykonanie opracowania określonego w § 1 Zamawiający zapłaci Wykonawcy wynagrodzenie </w:t>
      </w:r>
      <w:r>
        <w:rPr>
          <w:rFonts w:ascii="Times New Roman" w:hAnsi="Times New Roman" w:cs="Times New Roman"/>
          <w:kern w:val="0"/>
        </w:rPr>
        <w:br/>
        <w:t>ogółem w wysokości: ……….złotych netto  (słownie: …………………</w:t>
      </w:r>
      <w:r>
        <w:rPr>
          <w:rFonts w:ascii="Times New Roman" w:hAnsi="Times New Roman" w:cs="Times New Roman"/>
        </w:rPr>
        <w:t xml:space="preserve"> złotych …../100</w:t>
      </w:r>
      <w:r>
        <w:rPr>
          <w:rFonts w:ascii="Times New Roman" w:hAnsi="Times New Roman" w:cs="Times New Roman"/>
          <w:kern w:val="0"/>
        </w:rPr>
        <w:t>) plus podatek VAT wg obowiązujących przepisów - zgodnie ze stanem prawnym na dzień zawarcia umowy</w:t>
      </w:r>
      <w:r>
        <w:rPr>
          <w:rFonts w:ascii="Times New Roman" w:hAnsi="Times New Roman" w:cs="Times New Roman"/>
          <w:bCs/>
          <w:kern w:val="0"/>
        </w:rPr>
        <w:t xml:space="preserve"> podatek VAT </w:t>
      </w:r>
      <w:r>
        <w:rPr>
          <w:rFonts w:ascii="Times New Roman" w:hAnsi="Times New Roman" w:cs="Times New Roman"/>
          <w:kern w:val="0"/>
        </w:rPr>
        <w:t>wynosi ……………….. zł (słownie:</w:t>
      </w:r>
      <w:r>
        <w:rPr>
          <w:rFonts w:ascii="Times New Roman" w:hAnsi="Times New Roman" w:cs="Times New Roman"/>
        </w:rPr>
        <w:t xml:space="preserve"> ……………………….. złotych 00/100)</w:t>
      </w:r>
    </w:p>
    <w:p w14:paraId="2C11304C" w14:textId="77777777" w:rsidR="00D83A81" w:rsidRDefault="000400B1">
      <w:pPr>
        <w:pStyle w:val="Standard"/>
        <w:spacing w:after="0" w:line="240" w:lineRule="auto"/>
        <w:ind w:left="284"/>
        <w:jc w:val="both"/>
      </w:pPr>
      <w:r>
        <w:rPr>
          <w:rFonts w:ascii="Times New Roman" w:hAnsi="Times New Roman" w:cs="Times New Roman"/>
          <w:kern w:val="0"/>
        </w:rPr>
        <w:t>łącznie …………… złotych brutto (słownie:</w:t>
      </w:r>
      <w:r>
        <w:rPr>
          <w:rFonts w:ascii="Times New Roman" w:hAnsi="Times New Roman" w:cs="Times New Roman"/>
        </w:rPr>
        <w:t xml:space="preserve"> ………………………… złotych ………/100</w:t>
      </w:r>
      <w:r>
        <w:rPr>
          <w:rFonts w:ascii="Times New Roman" w:hAnsi="Times New Roman" w:cs="Times New Roman"/>
          <w:kern w:val="0"/>
        </w:rPr>
        <w:t>),</w:t>
      </w:r>
    </w:p>
    <w:p w14:paraId="2A769626" w14:textId="77777777" w:rsidR="00D83A81" w:rsidRDefault="000400B1">
      <w:pPr>
        <w:pStyle w:val="Standard"/>
        <w:spacing w:after="0" w:line="240" w:lineRule="auto"/>
        <w:ind w:left="284"/>
        <w:jc w:val="both"/>
      </w:pPr>
      <w:r>
        <w:rPr>
          <w:rFonts w:ascii="Times New Roman" w:hAnsi="Times New Roman" w:cs="Times New Roman"/>
          <w:kern w:val="0"/>
        </w:rPr>
        <w:t>w tym za:</w:t>
      </w:r>
    </w:p>
    <w:p w14:paraId="226AEEAC" w14:textId="05289B8A" w:rsidR="00D83A81" w:rsidRDefault="000400B1" w:rsidP="00A41C42">
      <w:pPr>
        <w:pStyle w:val="Akapitzlist"/>
        <w:numPr>
          <w:ilvl w:val="0"/>
          <w:numId w:val="33"/>
        </w:numPr>
        <w:spacing w:after="0" w:line="240" w:lineRule="auto"/>
        <w:ind w:left="567" w:hanging="218"/>
        <w:jc w:val="both"/>
      </w:pPr>
      <w:r>
        <w:rPr>
          <w:rFonts w:ascii="Times New Roman" w:hAnsi="Times New Roman" w:cs="Times New Roman"/>
        </w:rPr>
        <w:t xml:space="preserve">opracowanie wymienione w </w:t>
      </w:r>
      <w:r>
        <w:rPr>
          <w:rFonts w:ascii="Times New Roman" w:hAnsi="Times New Roman" w:cs="Times New Roman"/>
          <w:kern w:val="0"/>
        </w:rPr>
        <w:t>§ 1 ust. 1 pkt 1 w wysokości</w:t>
      </w:r>
      <w:r w:rsidR="00A41C42">
        <w:rPr>
          <w:rFonts w:ascii="Times New Roman" w:hAnsi="Times New Roman" w:cs="Times New Roman"/>
          <w:kern w:val="0"/>
        </w:rPr>
        <w:t xml:space="preserve">: </w:t>
      </w:r>
      <w:r w:rsidR="00A41C42" w:rsidRPr="00A41C42">
        <w:rPr>
          <w:rFonts w:ascii="Times New Roman" w:hAnsi="Times New Roman" w:cs="Times New Roman"/>
          <w:kern w:val="0"/>
        </w:rPr>
        <w:t>……….złotych netto  (słownie: ………………… złotych …../100) plus podatek VAT wg obowiązujących przepisów - zgodnie ze stanem prawnym na dzień zawarcia umowy podatek VAT wynosi ……………….. zł (słownie: ……………………….. złotych 00/100)</w:t>
      </w:r>
      <w:r w:rsidR="00A41C42">
        <w:rPr>
          <w:rFonts w:ascii="Times New Roman" w:hAnsi="Times New Roman" w:cs="Times New Roman"/>
          <w:kern w:val="0"/>
        </w:rPr>
        <w:t xml:space="preserve"> </w:t>
      </w:r>
      <w:r w:rsidR="00A41C42" w:rsidRPr="00A41C42">
        <w:rPr>
          <w:rFonts w:ascii="Times New Roman" w:hAnsi="Times New Roman" w:cs="Times New Roman"/>
          <w:kern w:val="0"/>
        </w:rPr>
        <w:t>łącznie …………… złotych brutto (słownie: ………………………… złotych ………/100),</w:t>
      </w:r>
    </w:p>
    <w:p w14:paraId="7B52FF2B" w14:textId="77777777" w:rsidR="00D83A81" w:rsidRDefault="000400B1">
      <w:pPr>
        <w:pStyle w:val="Standard"/>
        <w:spacing w:after="0" w:line="240" w:lineRule="auto"/>
        <w:ind w:left="567"/>
        <w:jc w:val="both"/>
      </w:pPr>
      <w:r>
        <w:rPr>
          <w:rFonts w:ascii="Times New Roman" w:hAnsi="Times New Roman" w:cs="Times New Roman"/>
          <w:kern w:val="0"/>
        </w:rPr>
        <w:t>płatnych w następujących ratach po przedstawieniu prawidłowo wypełnionej faktury:</w:t>
      </w:r>
    </w:p>
    <w:p w14:paraId="3A1407C9" w14:textId="21BF07BE" w:rsidR="00D83A81" w:rsidRDefault="000400B1" w:rsidP="00A41C42">
      <w:pPr>
        <w:pStyle w:val="Akapitzlist"/>
        <w:numPr>
          <w:ilvl w:val="1"/>
          <w:numId w:val="5"/>
        </w:numPr>
        <w:tabs>
          <w:tab w:val="left" w:pos="851"/>
        </w:tabs>
        <w:spacing w:after="0" w:line="240" w:lineRule="auto"/>
        <w:ind w:hanging="153"/>
        <w:jc w:val="both"/>
      </w:pPr>
      <w:r>
        <w:rPr>
          <w:rFonts w:ascii="Times New Roman" w:hAnsi="Times New Roman" w:cs="Times New Roman"/>
          <w:kern w:val="0"/>
        </w:rPr>
        <w:t>I rata w wysokości ……… zł brutto</w:t>
      </w:r>
      <w:r w:rsidR="00A41C42">
        <w:rPr>
          <w:rFonts w:ascii="Times New Roman" w:hAnsi="Times New Roman" w:cs="Times New Roman"/>
          <w:kern w:val="0"/>
        </w:rPr>
        <w:t xml:space="preserve"> </w:t>
      </w:r>
      <w:r>
        <w:rPr>
          <w:rFonts w:ascii="Times New Roman" w:hAnsi="Times New Roman" w:cs="Times New Roman"/>
          <w:kern w:val="0"/>
        </w:rPr>
        <w:t xml:space="preserve"> – za czynności wstępne określone w § 5 ust. 1 pkt 2- 4,</w:t>
      </w:r>
    </w:p>
    <w:p w14:paraId="2D7B8AE7" w14:textId="14544AE2" w:rsidR="00D83A81" w:rsidRDefault="000400B1" w:rsidP="00A41C42">
      <w:pPr>
        <w:pStyle w:val="Akapitzlist"/>
        <w:numPr>
          <w:ilvl w:val="1"/>
          <w:numId w:val="5"/>
        </w:numPr>
        <w:tabs>
          <w:tab w:val="left" w:pos="851"/>
        </w:tabs>
        <w:spacing w:after="0" w:line="240" w:lineRule="auto"/>
        <w:ind w:hanging="153"/>
        <w:jc w:val="both"/>
      </w:pPr>
      <w:r>
        <w:rPr>
          <w:rFonts w:ascii="Times New Roman" w:hAnsi="Times New Roman" w:cs="Times New Roman"/>
          <w:kern w:val="0"/>
        </w:rPr>
        <w:t>II rata w wysokości ……….. zł brutto</w:t>
      </w:r>
      <w:r w:rsidR="00A41C42">
        <w:rPr>
          <w:rFonts w:ascii="Times New Roman" w:hAnsi="Times New Roman" w:cs="Times New Roman"/>
          <w:kern w:val="0"/>
        </w:rPr>
        <w:t xml:space="preserve"> </w:t>
      </w:r>
      <w:r>
        <w:rPr>
          <w:rFonts w:ascii="Times New Roman" w:hAnsi="Times New Roman" w:cs="Times New Roman"/>
          <w:kern w:val="0"/>
        </w:rPr>
        <w:t>– za czynności określone w § 5 ust. 1 pkt 5,</w:t>
      </w:r>
    </w:p>
    <w:p w14:paraId="778C946F" w14:textId="6CE7AD42" w:rsidR="00D83A81" w:rsidRDefault="000400B1" w:rsidP="00A41C42">
      <w:pPr>
        <w:pStyle w:val="Akapitzlist"/>
        <w:numPr>
          <w:ilvl w:val="1"/>
          <w:numId w:val="5"/>
        </w:numPr>
        <w:tabs>
          <w:tab w:val="left" w:pos="851"/>
        </w:tabs>
        <w:spacing w:after="0" w:line="240" w:lineRule="auto"/>
        <w:ind w:hanging="153"/>
        <w:jc w:val="both"/>
      </w:pPr>
      <w:r>
        <w:rPr>
          <w:rFonts w:ascii="Times New Roman" w:hAnsi="Times New Roman" w:cs="Times New Roman"/>
          <w:kern w:val="0"/>
        </w:rPr>
        <w:t>III rata w wysokości ……….zł brutto – za czynności określone w § 5 ust. 1 pkt 6,</w:t>
      </w:r>
    </w:p>
    <w:p w14:paraId="67276254" w14:textId="346205D1" w:rsidR="00D83A81" w:rsidRDefault="000400B1" w:rsidP="005633BF">
      <w:pPr>
        <w:pStyle w:val="Akapitzlist"/>
        <w:numPr>
          <w:ilvl w:val="1"/>
          <w:numId w:val="5"/>
        </w:numPr>
        <w:tabs>
          <w:tab w:val="left" w:pos="851"/>
          <w:tab w:val="left" w:pos="1571"/>
        </w:tabs>
        <w:spacing w:after="0" w:line="240" w:lineRule="auto"/>
        <w:ind w:hanging="153"/>
        <w:jc w:val="both"/>
      </w:pPr>
      <w:r>
        <w:rPr>
          <w:rFonts w:ascii="Times New Roman" w:hAnsi="Times New Roman" w:cs="Times New Roman"/>
          <w:kern w:val="0"/>
        </w:rPr>
        <w:t>IV rata w wysokości ……… zł brutto – za czynności określone w § 5 ust. 1 pkt 7.</w:t>
      </w:r>
    </w:p>
    <w:p w14:paraId="6CF42208" w14:textId="22A4114A" w:rsidR="00D83A81" w:rsidRDefault="000400B1">
      <w:pPr>
        <w:pStyle w:val="Akapitzlist"/>
        <w:numPr>
          <w:ilvl w:val="0"/>
          <w:numId w:val="10"/>
        </w:numPr>
        <w:spacing w:after="0" w:line="240" w:lineRule="auto"/>
        <w:ind w:left="567" w:hanging="218"/>
        <w:jc w:val="both"/>
      </w:pPr>
      <w:r>
        <w:rPr>
          <w:rFonts w:ascii="Times New Roman" w:hAnsi="Times New Roman" w:cs="Times New Roman"/>
        </w:rPr>
        <w:t xml:space="preserve">opracowanie wymienione w </w:t>
      </w:r>
      <w:r>
        <w:rPr>
          <w:rFonts w:ascii="Times New Roman" w:hAnsi="Times New Roman" w:cs="Times New Roman"/>
          <w:kern w:val="0"/>
        </w:rPr>
        <w:t>§ 1 ust. 1 pkt 2 w wysokości</w:t>
      </w:r>
      <w:r w:rsidR="005633BF">
        <w:rPr>
          <w:rFonts w:ascii="Times New Roman" w:hAnsi="Times New Roman" w:cs="Times New Roman"/>
          <w:kern w:val="0"/>
        </w:rPr>
        <w:t>:</w:t>
      </w:r>
      <w:r>
        <w:rPr>
          <w:rFonts w:ascii="Times New Roman" w:hAnsi="Times New Roman" w:cs="Times New Roman"/>
          <w:kern w:val="0"/>
        </w:rPr>
        <w:t xml:space="preserve"> </w:t>
      </w:r>
      <w:r w:rsidR="005633BF" w:rsidRPr="00A41C42">
        <w:rPr>
          <w:rFonts w:ascii="Times New Roman" w:hAnsi="Times New Roman" w:cs="Times New Roman"/>
          <w:kern w:val="0"/>
        </w:rPr>
        <w:t>……….złotych netto  (słownie: ………………… złotych …../100) plus podatek VAT wg obowiązujących przepisów - zgodnie ze stanem prawnym na dzień zawarcia umowy podatek VAT wynosi ……………….. zł (słownie: ……………………….. złotych 00/100)</w:t>
      </w:r>
      <w:r w:rsidR="005633BF">
        <w:rPr>
          <w:rFonts w:ascii="Times New Roman" w:hAnsi="Times New Roman" w:cs="Times New Roman"/>
          <w:kern w:val="0"/>
        </w:rPr>
        <w:t xml:space="preserve"> </w:t>
      </w:r>
      <w:r w:rsidR="005633BF" w:rsidRPr="00A41C42">
        <w:rPr>
          <w:rFonts w:ascii="Times New Roman" w:hAnsi="Times New Roman" w:cs="Times New Roman"/>
          <w:kern w:val="0"/>
        </w:rPr>
        <w:t>łącznie …………… złotych brutto (słownie: ………………………… złotych ………/100),</w:t>
      </w:r>
    </w:p>
    <w:p w14:paraId="6CCA6DDC" w14:textId="77777777" w:rsidR="00D83A81" w:rsidRDefault="000400B1">
      <w:pPr>
        <w:pStyle w:val="Standard"/>
        <w:spacing w:after="0" w:line="240" w:lineRule="auto"/>
        <w:ind w:left="567"/>
        <w:jc w:val="both"/>
      </w:pPr>
      <w:r>
        <w:rPr>
          <w:rFonts w:ascii="Times New Roman" w:hAnsi="Times New Roman" w:cs="Times New Roman"/>
          <w:kern w:val="0"/>
        </w:rPr>
        <w:t>płatnych w następujących ratach po przedstawieniu prawidłowo wypełnionej faktury:</w:t>
      </w:r>
    </w:p>
    <w:p w14:paraId="2CE592ED" w14:textId="384712CE" w:rsidR="00D83A81" w:rsidRDefault="000400B1" w:rsidP="005633BF">
      <w:pPr>
        <w:pStyle w:val="Akapitzlist"/>
        <w:numPr>
          <w:ilvl w:val="0"/>
          <w:numId w:val="34"/>
        </w:numPr>
        <w:tabs>
          <w:tab w:val="left" w:pos="2291"/>
        </w:tabs>
        <w:spacing w:after="0" w:line="240" w:lineRule="auto"/>
        <w:ind w:left="851" w:hanging="284"/>
        <w:jc w:val="both"/>
      </w:pPr>
      <w:r>
        <w:rPr>
          <w:rFonts w:ascii="Times New Roman" w:hAnsi="Times New Roman" w:cs="Times New Roman"/>
          <w:kern w:val="0"/>
        </w:rPr>
        <w:t>I rata w wysokości ……… zł brutto – za czynności wstępne określone w § 5 ust. 1 pkt 2- 4,</w:t>
      </w:r>
    </w:p>
    <w:p w14:paraId="7E424744" w14:textId="001E7A16" w:rsidR="00D83A81" w:rsidRDefault="000400B1" w:rsidP="005633BF">
      <w:pPr>
        <w:pStyle w:val="Akapitzlist"/>
        <w:numPr>
          <w:ilvl w:val="0"/>
          <w:numId w:val="11"/>
        </w:numPr>
        <w:tabs>
          <w:tab w:val="left" w:pos="2291"/>
        </w:tabs>
        <w:spacing w:after="0" w:line="240" w:lineRule="auto"/>
        <w:ind w:left="851" w:hanging="284"/>
        <w:jc w:val="both"/>
      </w:pPr>
      <w:r>
        <w:rPr>
          <w:rFonts w:ascii="Times New Roman" w:hAnsi="Times New Roman" w:cs="Times New Roman"/>
          <w:kern w:val="0"/>
        </w:rPr>
        <w:t>II rata w wysokości ……….. zł brutto – za czynności określone w § 5 ust. 1 pkt 5,</w:t>
      </w:r>
    </w:p>
    <w:p w14:paraId="4FB4EC3F" w14:textId="635382E2" w:rsidR="00D83A81" w:rsidRDefault="000400B1" w:rsidP="005633BF">
      <w:pPr>
        <w:pStyle w:val="Akapitzlist"/>
        <w:numPr>
          <w:ilvl w:val="0"/>
          <w:numId w:val="11"/>
        </w:numPr>
        <w:tabs>
          <w:tab w:val="left" w:pos="2291"/>
        </w:tabs>
        <w:spacing w:after="0" w:line="240" w:lineRule="auto"/>
        <w:ind w:left="851" w:hanging="284"/>
        <w:jc w:val="both"/>
      </w:pPr>
      <w:r>
        <w:rPr>
          <w:rFonts w:ascii="Times New Roman" w:hAnsi="Times New Roman" w:cs="Times New Roman"/>
          <w:kern w:val="0"/>
        </w:rPr>
        <w:t>III rata w wysokości ……….zł brutto – za czynności określone w § 5 ust. 1 pkt 6,</w:t>
      </w:r>
    </w:p>
    <w:p w14:paraId="6AD80021" w14:textId="124E1E9D" w:rsidR="00D83A81" w:rsidRDefault="000400B1" w:rsidP="005633BF">
      <w:pPr>
        <w:pStyle w:val="Akapitzlist"/>
        <w:numPr>
          <w:ilvl w:val="0"/>
          <w:numId w:val="11"/>
        </w:numPr>
        <w:tabs>
          <w:tab w:val="left" w:pos="2149"/>
          <w:tab w:val="left" w:pos="2291"/>
        </w:tabs>
        <w:spacing w:after="0" w:line="240" w:lineRule="auto"/>
        <w:ind w:left="851" w:hanging="284"/>
        <w:jc w:val="both"/>
      </w:pPr>
      <w:r>
        <w:rPr>
          <w:rFonts w:ascii="Times New Roman" w:hAnsi="Times New Roman" w:cs="Times New Roman"/>
          <w:kern w:val="0"/>
        </w:rPr>
        <w:t>IV rata w wysokości ……… zł brutto – za czynności określone w § 5 ust. pkt 7.</w:t>
      </w:r>
    </w:p>
    <w:p w14:paraId="7B89EA9F" w14:textId="505907D9" w:rsidR="00D83A81" w:rsidRDefault="000400B1">
      <w:pPr>
        <w:pStyle w:val="Akapitzlist"/>
        <w:numPr>
          <w:ilvl w:val="0"/>
          <w:numId w:val="10"/>
        </w:numPr>
        <w:spacing w:after="0" w:line="240" w:lineRule="auto"/>
        <w:ind w:left="567" w:hanging="218"/>
        <w:jc w:val="both"/>
      </w:pPr>
      <w:r>
        <w:rPr>
          <w:rFonts w:ascii="Times New Roman" w:hAnsi="Times New Roman" w:cs="Times New Roman"/>
        </w:rPr>
        <w:t xml:space="preserve">opracowanie wymienione w </w:t>
      </w:r>
      <w:r>
        <w:rPr>
          <w:rFonts w:ascii="Times New Roman" w:hAnsi="Times New Roman" w:cs="Times New Roman"/>
          <w:kern w:val="0"/>
        </w:rPr>
        <w:t>§ 1 ust. 1 pkt 3 w wysokości</w:t>
      </w:r>
      <w:r w:rsidR="005633BF">
        <w:rPr>
          <w:rFonts w:ascii="Times New Roman" w:hAnsi="Times New Roman" w:cs="Times New Roman"/>
          <w:kern w:val="0"/>
        </w:rPr>
        <w:t xml:space="preserve">: </w:t>
      </w:r>
      <w:r>
        <w:rPr>
          <w:rFonts w:ascii="Times New Roman" w:hAnsi="Times New Roman" w:cs="Times New Roman"/>
          <w:kern w:val="0"/>
        </w:rPr>
        <w:t xml:space="preserve"> </w:t>
      </w:r>
      <w:r w:rsidR="005633BF" w:rsidRPr="00A41C42">
        <w:rPr>
          <w:rFonts w:ascii="Times New Roman" w:hAnsi="Times New Roman" w:cs="Times New Roman"/>
          <w:kern w:val="0"/>
        </w:rPr>
        <w:t>……….złotych netto  (słownie: ………………… złotych …../100) plus podatek VAT wg obowiązujących przepisów - zgodnie ze stanem prawnym na dzień zawarcia umowy podatek VAT wynosi ……………….. zł (słownie: ……………………….. złotych 00/100)</w:t>
      </w:r>
      <w:r w:rsidR="005633BF">
        <w:rPr>
          <w:rFonts w:ascii="Times New Roman" w:hAnsi="Times New Roman" w:cs="Times New Roman"/>
          <w:kern w:val="0"/>
        </w:rPr>
        <w:t xml:space="preserve"> </w:t>
      </w:r>
      <w:r w:rsidR="005633BF" w:rsidRPr="00A41C42">
        <w:rPr>
          <w:rFonts w:ascii="Times New Roman" w:hAnsi="Times New Roman" w:cs="Times New Roman"/>
          <w:kern w:val="0"/>
        </w:rPr>
        <w:t>łącznie …………… złotych brutto (słownie: ………………………… złotych ………/100),</w:t>
      </w:r>
    </w:p>
    <w:p w14:paraId="74FAC0AE" w14:textId="77777777" w:rsidR="00D83A81" w:rsidRDefault="000400B1">
      <w:pPr>
        <w:pStyle w:val="Standard"/>
        <w:spacing w:after="0" w:line="240" w:lineRule="auto"/>
        <w:ind w:left="567"/>
        <w:jc w:val="both"/>
      </w:pPr>
      <w:r>
        <w:rPr>
          <w:rFonts w:ascii="Times New Roman" w:hAnsi="Times New Roman" w:cs="Times New Roman"/>
          <w:kern w:val="0"/>
        </w:rPr>
        <w:t>płatnych w następujących ratach po przedstawieniu prawidłowo wypełnionej faktury:</w:t>
      </w:r>
    </w:p>
    <w:p w14:paraId="52BEDB34" w14:textId="264BF197" w:rsidR="00D83A81" w:rsidRDefault="000400B1">
      <w:pPr>
        <w:pStyle w:val="Akapitzlist"/>
        <w:numPr>
          <w:ilvl w:val="0"/>
          <w:numId w:val="35"/>
        </w:numPr>
        <w:tabs>
          <w:tab w:val="left" w:pos="1702"/>
        </w:tabs>
        <w:spacing w:after="0" w:line="240" w:lineRule="auto"/>
        <w:ind w:left="851" w:hanging="284"/>
        <w:jc w:val="both"/>
      </w:pPr>
      <w:r>
        <w:rPr>
          <w:rFonts w:ascii="Times New Roman" w:hAnsi="Times New Roman" w:cs="Times New Roman"/>
          <w:kern w:val="0"/>
        </w:rPr>
        <w:t>I rata w wysokości ……… zł brutto – za czynności wstępne określone w § 5 ust. 1 pkt 2- 4,</w:t>
      </w:r>
    </w:p>
    <w:p w14:paraId="7EEC4DCD" w14:textId="0B52E4A6" w:rsidR="00D83A81" w:rsidRDefault="000400B1" w:rsidP="005633BF">
      <w:pPr>
        <w:pStyle w:val="Akapitzlist"/>
        <w:numPr>
          <w:ilvl w:val="0"/>
          <w:numId w:val="12"/>
        </w:numPr>
        <w:tabs>
          <w:tab w:val="left" w:pos="2291"/>
        </w:tabs>
        <w:spacing w:after="0" w:line="240" w:lineRule="auto"/>
        <w:ind w:left="851" w:hanging="284"/>
        <w:jc w:val="both"/>
      </w:pPr>
      <w:r>
        <w:rPr>
          <w:rFonts w:ascii="Times New Roman" w:hAnsi="Times New Roman" w:cs="Times New Roman"/>
          <w:kern w:val="0"/>
        </w:rPr>
        <w:t>II rata w wysokości ……….. zł brutto – za czynności określone w § 5 ust. 1 pkt 5,</w:t>
      </w:r>
    </w:p>
    <w:p w14:paraId="4A71B19A" w14:textId="1045297C" w:rsidR="00D83A81" w:rsidRDefault="000400B1" w:rsidP="005633BF">
      <w:pPr>
        <w:pStyle w:val="Akapitzlist"/>
        <w:numPr>
          <w:ilvl w:val="0"/>
          <w:numId w:val="12"/>
        </w:numPr>
        <w:tabs>
          <w:tab w:val="left" w:pos="2291"/>
        </w:tabs>
        <w:spacing w:after="0" w:line="240" w:lineRule="auto"/>
        <w:ind w:left="851" w:hanging="284"/>
        <w:jc w:val="both"/>
      </w:pPr>
      <w:r>
        <w:rPr>
          <w:rFonts w:ascii="Times New Roman" w:hAnsi="Times New Roman" w:cs="Times New Roman"/>
          <w:kern w:val="0"/>
        </w:rPr>
        <w:t>III rata w wysokości ……….zł brutto – za czynności określone w § 5 ust. 1 pkt 6,</w:t>
      </w:r>
    </w:p>
    <w:p w14:paraId="06B72BCD" w14:textId="2DD6DE4C" w:rsidR="00D83A81" w:rsidRDefault="000400B1" w:rsidP="005633BF">
      <w:pPr>
        <w:pStyle w:val="Akapitzlist"/>
        <w:numPr>
          <w:ilvl w:val="0"/>
          <w:numId w:val="12"/>
        </w:numPr>
        <w:tabs>
          <w:tab w:val="left" w:pos="2149"/>
          <w:tab w:val="left" w:pos="2291"/>
        </w:tabs>
        <w:spacing w:after="0" w:line="240" w:lineRule="auto"/>
        <w:ind w:left="851" w:hanging="284"/>
        <w:jc w:val="both"/>
      </w:pPr>
      <w:r>
        <w:rPr>
          <w:rFonts w:ascii="Times New Roman" w:hAnsi="Times New Roman" w:cs="Times New Roman"/>
          <w:kern w:val="0"/>
        </w:rPr>
        <w:t>IV rata w wysokości ……… zł brutto</w:t>
      </w:r>
      <w:r w:rsidR="005633BF">
        <w:rPr>
          <w:rFonts w:ascii="Times New Roman" w:hAnsi="Times New Roman" w:cs="Times New Roman"/>
          <w:kern w:val="0"/>
        </w:rPr>
        <w:t xml:space="preserve"> </w:t>
      </w:r>
      <w:r>
        <w:rPr>
          <w:rFonts w:ascii="Times New Roman" w:hAnsi="Times New Roman" w:cs="Times New Roman"/>
          <w:kern w:val="0"/>
        </w:rPr>
        <w:t>– za czynności określone w § 5 ust. 1 pkt 7.</w:t>
      </w:r>
    </w:p>
    <w:p w14:paraId="3C181C8F" w14:textId="599507CE" w:rsidR="00D83A81" w:rsidRDefault="000400B1">
      <w:pPr>
        <w:pStyle w:val="Akapitzlist"/>
        <w:numPr>
          <w:ilvl w:val="0"/>
          <w:numId w:val="10"/>
        </w:numPr>
        <w:spacing w:after="0" w:line="240" w:lineRule="auto"/>
        <w:ind w:left="567" w:hanging="218"/>
        <w:jc w:val="both"/>
      </w:pPr>
      <w:r>
        <w:rPr>
          <w:rFonts w:ascii="Times New Roman" w:hAnsi="Times New Roman" w:cs="Times New Roman"/>
        </w:rPr>
        <w:t xml:space="preserve">opracowanie wymienione w </w:t>
      </w:r>
      <w:r>
        <w:rPr>
          <w:rFonts w:ascii="Times New Roman" w:hAnsi="Times New Roman" w:cs="Times New Roman"/>
          <w:kern w:val="0"/>
        </w:rPr>
        <w:t>§ 1 ust. 1 pkt 4 w wysokości</w:t>
      </w:r>
      <w:r w:rsidR="005633BF">
        <w:rPr>
          <w:rFonts w:ascii="Times New Roman" w:hAnsi="Times New Roman" w:cs="Times New Roman"/>
          <w:kern w:val="0"/>
        </w:rPr>
        <w:t xml:space="preserve">: </w:t>
      </w:r>
      <w:r w:rsidR="005633BF" w:rsidRPr="00A41C42">
        <w:rPr>
          <w:rFonts w:ascii="Times New Roman" w:hAnsi="Times New Roman" w:cs="Times New Roman"/>
          <w:kern w:val="0"/>
        </w:rPr>
        <w:t>……….złotych netto  (słownie: ………………… złotych …../100) plus podatek VAT wg obowiązujących przepisów - zgodnie ze stanem prawnym na dzień zawarcia umowy podatek VAT wynosi ……………….. zł (słownie: ……………………….. złotych 00/100)</w:t>
      </w:r>
      <w:r w:rsidR="005633BF">
        <w:rPr>
          <w:rFonts w:ascii="Times New Roman" w:hAnsi="Times New Roman" w:cs="Times New Roman"/>
          <w:kern w:val="0"/>
        </w:rPr>
        <w:t xml:space="preserve"> </w:t>
      </w:r>
      <w:r w:rsidR="005633BF" w:rsidRPr="00A41C42">
        <w:rPr>
          <w:rFonts w:ascii="Times New Roman" w:hAnsi="Times New Roman" w:cs="Times New Roman"/>
          <w:kern w:val="0"/>
        </w:rPr>
        <w:t>łącznie …………… złotych brutto (słownie: ………………………… złotych ………/100),</w:t>
      </w:r>
    </w:p>
    <w:p w14:paraId="040C5F90" w14:textId="77777777" w:rsidR="00D83A81" w:rsidRDefault="000400B1">
      <w:pPr>
        <w:pStyle w:val="Standard"/>
        <w:spacing w:after="0" w:line="240" w:lineRule="auto"/>
        <w:ind w:left="567"/>
        <w:jc w:val="both"/>
      </w:pPr>
      <w:r>
        <w:rPr>
          <w:rFonts w:ascii="Times New Roman" w:hAnsi="Times New Roman" w:cs="Times New Roman"/>
          <w:kern w:val="0"/>
        </w:rPr>
        <w:t>płatnych w następujących ratach po przedstawieniu prawidłowo wypełnionej faktury:</w:t>
      </w:r>
    </w:p>
    <w:p w14:paraId="69BAC0F8" w14:textId="2C419C8C" w:rsidR="00D83A81" w:rsidRDefault="000400B1" w:rsidP="005633BF">
      <w:pPr>
        <w:pStyle w:val="Akapitzlist"/>
        <w:numPr>
          <w:ilvl w:val="0"/>
          <w:numId w:val="36"/>
        </w:numPr>
        <w:tabs>
          <w:tab w:val="left" w:pos="851"/>
        </w:tabs>
        <w:spacing w:after="0" w:line="240" w:lineRule="auto"/>
        <w:ind w:left="567" w:firstLine="0"/>
        <w:jc w:val="both"/>
      </w:pPr>
      <w:r>
        <w:rPr>
          <w:rFonts w:ascii="Times New Roman" w:hAnsi="Times New Roman" w:cs="Times New Roman"/>
          <w:kern w:val="0"/>
        </w:rPr>
        <w:t>I rata w wysokości ……… zł</w:t>
      </w:r>
      <w:bookmarkStart w:id="2" w:name="_Hlk136953684"/>
      <w:r>
        <w:rPr>
          <w:rFonts w:ascii="Times New Roman" w:hAnsi="Times New Roman" w:cs="Times New Roman"/>
          <w:kern w:val="0"/>
        </w:rPr>
        <w:t xml:space="preserve"> brutto</w:t>
      </w:r>
      <w:bookmarkEnd w:id="2"/>
      <w:r>
        <w:rPr>
          <w:rFonts w:ascii="Times New Roman" w:hAnsi="Times New Roman" w:cs="Times New Roman"/>
          <w:kern w:val="0"/>
        </w:rPr>
        <w:t xml:space="preserve"> – za czynności wstępne określone w § 5 ust. 1 pkt 2- 4,</w:t>
      </w:r>
    </w:p>
    <w:p w14:paraId="3C89E9FF" w14:textId="0BAC0235" w:rsidR="00D83A81" w:rsidRDefault="000400B1" w:rsidP="005633BF">
      <w:pPr>
        <w:pStyle w:val="Akapitzlist"/>
        <w:numPr>
          <w:ilvl w:val="0"/>
          <w:numId w:val="13"/>
        </w:numPr>
        <w:tabs>
          <w:tab w:val="left" w:pos="2291"/>
        </w:tabs>
        <w:spacing w:after="0" w:line="240" w:lineRule="auto"/>
        <w:ind w:left="851" w:hanging="284"/>
        <w:jc w:val="both"/>
      </w:pPr>
      <w:r>
        <w:rPr>
          <w:rFonts w:ascii="Times New Roman" w:hAnsi="Times New Roman" w:cs="Times New Roman"/>
          <w:kern w:val="0"/>
        </w:rPr>
        <w:t>II rata w wysokości ……….. zł brutto – za czynności określone w § 5 ust. 1 pkt 5,</w:t>
      </w:r>
    </w:p>
    <w:p w14:paraId="11E2B7CD" w14:textId="106DB71A" w:rsidR="00D83A81" w:rsidRDefault="000400B1" w:rsidP="005633BF">
      <w:pPr>
        <w:pStyle w:val="Akapitzlist"/>
        <w:numPr>
          <w:ilvl w:val="0"/>
          <w:numId w:val="13"/>
        </w:numPr>
        <w:tabs>
          <w:tab w:val="left" w:pos="2291"/>
        </w:tabs>
        <w:spacing w:after="0" w:line="240" w:lineRule="auto"/>
        <w:ind w:left="851" w:hanging="284"/>
        <w:jc w:val="both"/>
      </w:pPr>
      <w:r>
        <w:rPr>
          <w:rFonts w:ascii="Times New Roman" w:hAnsi="Times New Roman" w:cs="Times New Roman"/>
          <w:kern w:val="0"/>
        </w:rPr>
        <w:t>III rata w wysokości ……….zł brutto – za czynności określone w § 5 ust. 1 pkt 6,</w:t>
      </w:r>
    </w:p>
    <w:p w14:paraId="41B1F6FC" w14:textId="3A8B0C13" w:rsidR="00D83A81" w:rsidRDefault="000400B1" w:rsidP="005633BF">
      <w:pPr>
        <w:pStyle w:val="Akapitzlist"/>
        <w:numPr>
          <w:ilvl w:val="0"/>
          <w:numId w:val="13"/>
        </w:numPr>
        <w:tabs>
          <w:tab w:val="left" w:pos="2149"/>
          <w:tab w:val="left" w:pos="2291"/>
        </w:tabs>
        <w:spacing w:after="0" w:line="240" w:lineRule="auto"/>
        <w:ind w:left="851" w:hanging="284"/>
        <w:jc w:val="both"/>
      </w:pPr>
      <w:r>
        <w:rPr>
          <w:rFonts w:ascii="Times New Roman" w:hAnsi="Times New Roman" w:cs="Times New Roman"/>
          <w:kern w:val="0"/>
        </w:rPr>
        <w:t>IV rata w wysokości ……… zł brutto – za czynności określone w § 5 ust. 1 pkt 7.</w:t>
      </w:r>
    </w:p>
    <w:p w14:paraId="635CEE46" w14:textId="3AB942CE" w:rsidR="00D83A81" w:rsidRDefault="000400B1">
      <w:pPr>
        <w:pStyle w:val="Akapitzlist"/>
        <w:numPr>
          <w:ilvl w:val="0"/>
          <w:numId w:val="10"/>
        </w:numPr>
        <w:spacing w:after="0" w:line="240" w:lineRule="auto"/>
        <w:ind w:left="567" w:hanging="218"/>
        <w:jc w:val="both"/>
      </w:pPr>
      <w:r>
        <w:rPr>
          <w:rFonts w:ascii="Times New Roman" w:hAnsi="Times New Roman" w:cs="Times New Roman"/>
        </w:rPr>
        <w:t xml:space="preserve">opracowanie wymienione w </w:t>
      </w:r>
      <w:r>
        <w:rPr>
          <w:rFonts w:ascii="Times New Roman" w:hAnsi="Times New Roman" w:cs="Times New Roman"/>
          <w:kern w:val="0"/>
        </w:rPr>
        <w:t>§ 1 ust. 1 pkt 5 w wysokości</w:t>
      </w:r>
      <w:r w:rsidR="005633BF">
        <w:rPr>
          <w:rFonts w:ascii="Times New Roman" w:hAnsi="Times New Roman" w:cs="Times New Roman"/>
          <w:kern w:val="0"/>
        </w:rPr>
        <w:t>:</w:t>
      </w:r>
      <w:r>
        <w:rPr>
          <w:rFonts w:ascii="Times New Roman" w:hAnsi="Times New Roman" w:cs="Times New Roman"/>
          <w:kern w:val="0"/>
        </w:rPr>
        <w:t xml:space="preserve"> </w:t>
      </w:r>
      <w:r w:rsidR="005633BF" w:rsidRPr="00A41C42">
        <w:rPr>
          <w:rFonts w:ascii="Times New Roman" w:hAnsi="Times New Roman" w:cs="Times New Roman"/>
          <w:kern w:val="0"/>
        </w:rPr>
        <w:t>……….złotych netto  (słownie: ………………… złotych …../100) plus podatek VAT wg obowiązujących przepisów - zgodnie ze stanem prawnym na dzień zawarcia umowy podatek VAT wynosi ……………….. zł (słownie: ……………………….. złotych 00/100)</w:t>
      </w:r>
      <w:r w:rsidR="005633BF">
        <w:rPr>
          <w:rFonts w:ascii="Times New Roman" w:hAnsi="Times New Roman" w:cs="Times New Roman"/>
          <w:kern w:val="0"/>
        </w:rPr>
        <w:t xml:space="preserve"> </w:t>
      </w:r>
      <w:r w:rsidR="005633BF" w:rsidRPr="00A41C42">
        <w:rPr>
          <w:rFonts w:ascii="Times New Roman" w:hAnsi="Times New Roman" w:cs="Times New Roman"/>
          <w:kern w:val="0"/>
        </w:rPr>
        <w:t>łącznie …………… złotych brutto (słownie: ………………………… złotych ………/100),</w:t>
      </w:r>
    </w:p>
    <w:p w14:paraId="7F2DCD44" w14:textId="77777777" w:rsidR="00D83A81" w:rsidRDefault="000400B1">
      <w:pPr>
        <w:pStyle w:val="Standard"/>
        <w:spacing w:after="0" w:line="240" w:lineRule="auto"/>
        <w:ind w:left="567"/>
        <w:jc w:val="both"/>
      </w:pPr>
      <w:r>
        <w:rPr>
          <w:rFonts w:ascii="Times New Roman" w:hAnsi="Times New Roman" w:cs="Times New Roman"/>
          <w:kern w:val="0"/>
        </w:rPr>
        <w:t>płatnych w następujących ratach po przedstawieniu prawidłowo wypełnionej faktury:</w:t>
      </w:r>
    </w:p>
    <w:p w14:paraId="1B28A1BE" w14:textId="5C2F7D3D" w:rsidR="00D83A81" w:rsidRDefault="000400B1">
      <w:pPr>
        <w:pStyle w:val="Standard"/>
        <w:spacing w:after="0" w:line="240" w:lineRule="auto"/>
        <w:ind w:left="567"/>
        <w:jc w:val="both"/>
      </w:pPr>
      <w:r>
        <w:rPr>
          <w:rFonts w:ascii="Times New Roman" w:hAnsi="Times New Roman" w:cs="Times New Roman"/>
          <w:kern w:val="0"/>
        </w:rPr>
        <w:t>a) I rata w wysokości ……… zł brutto – za czynności wstępne określone w § 5 ust. 1  pkt 2- 4,</w:t>
      </w:r>
    </w:p>
    <w:p w14:paraId="00D1A934" w14:textId="14659B5C" w:rsidR="00D83A81" w:rsidRDefault="000400B1">
      <w:pPr>
        <w:pStyle w:val="Standard"/>
        <w:spacing w:after="0" w:line="240" w:lineRule="auto"/>
        <w:ind w:left="567"/>
        <w:jc w:val="both"/>
      </w:pPr>
      <w:r>
        <w:rPr>
          <w:rFonts w:ascii="Times New Roman" w:hAnsi="Times New Roman" w:cs="Times New Roman"/>
          <w:kern w:val="0"/>
        </w:rPr>
        <w:t>b) II rata w wysokości ……….. zł brutto – za czynności określone w § 5 ust. 1 pkt 5,</w:t>
      </w:r>
    </w:p>
    <w:p w14:paraId="0654E5B1" w14:textId="3C1BCBC8" w:rsidR="00D83A81" w:rsidRDefault="000400B1">
      <w:pPr>
        <w:pStyle w:val="Standard"/>
        <w:spacing w:after="0" w:line="240" w:lineRule="auto"/>
        <w:ind w:left="567"/>
        <w:jc w:val="both"/>
      </w:pPr>
      <w:r>
        <w:rPr>
          <w:rFonts w:ascii="Times New Roman" w:hAnsi="Times New Roman" w:cs="Times New Roman"/>
          <w:kern w:val="0"/>
        </w:rPr>
        <w:t>c) III rata w wysokości ……….zł brutto – za czynności określone w § 5 ust.1 pkt 6,</w:t>
      </w:r>
    </w:p>
    <w:p w14:paraId="01FC7AD1" w14:textId="77777777" w:rsidR="00D83A81" w:rsidRDefault="000400B1">
      <w:pPr>
        <w:pStyle w:val="Standard"/>
        <w:spacing w:after="0" w:line="240" w:lineRule="auto"/>
        <w:ind w:left="567"/>
        <w:jc w:val="both"/>
      </w:pPr>
      <w:r>
        <w:rPr>
          <w:rFonts w:ascii="Times New Roman" w:hAnsi="Times New Roman" w:cs="Times New Roman"/>
          <w:kern w:val="0"/>
        </w:rPr>
        <w:t>d) IV rata w wysokości ……… zł brutto  – za czynności określone w § 5 ust. 1 pkt 7.</w:t>
      </w:r>
    </w:p>
    <w:p w14:paraId="3957C61F" w14:textId="77777777" w:rsidR="00D83A81" w:rsidRDefault="000400B1">
      <w:pPr>
        <w:pStyle w:val="Akapitzlist"/>
        <w:numPr>
          <w:ilvl w:val="0"/>
          <w:numId w:val="5"/>
        </w:numPr>
        <w:spacing w:after="0" w:line="240" w:lineRule="auto"/>
        <w:ind w:left="284" w:hanging="284"/>
        <w:jc w:val="both"/>
      </w:pPr>
      <w:r>
        <w:rPr>
          <w:rFonts w:ascii="Times New Roman" w:hAnsi="Times New Roman" w:cs="Times New Roman"/>
          <w:kern w:val="0"/>
        </w:rPr>
        <w:lastRenderedPageBreak/>
        <w:t>Prawidłowo wystawione faktury potwierdzone stosownym protokołem zdawczo-odbiorczym za każdy etap określony w ust. 1 pkt 1-6, złożone w siedzibie Zamawiającego, będą płatne przelewem na konto bankowe Wykonawcy tj. …………………………. w banku ……………….. w terminie 14 dni od dnia ich złożenia.</w:t>
      </w:r>
    </w:p>
    <w:p w14:paraId="77587065" w14:textId="77777777" w:rsidR="00D83A81" w:rsidRPr="00CE1B69" w:rsidRDefault="000400B1">
      <w:pPr>
        <w:pStyle w:val="Akapitzlist"/>
        <w:numPr>
          <w:ilvl w:val="0"/>
          <w:numId w:val="5"/>
        </w:numPr>
        <w:spacing w:after="0" w:line="240" w:lineRule="auto"/>
        <w:ind w:left="284" w:hanging="284"/>
        <w:jc w:val="both"/>
      </w:pPr>
      <w:r>
        <w:rPr>
          <w:rFonts w:ascii="Times New Roman" w:eastAsia="Arial" w:hAnsi="Times New Roman" w:cs="Times New Roman"/>
        </w:rPr>
        <w:t>Wykonawca oświadcza, że rachunek bankowy wskazany na fakturze VAT/rachunku jest jego rachunkiem firmowym do rozliczeń.</w:t>
      </w:r>
    </w:p>
    <w:p w14:paraId="1950D591" w14:textId="492725E4" w:rsidR="00CE1B69" w:rsidRPr="00CE1B69" w:rsidRDefault="00CE1B69" w:rsidP="00CE1B69">
      <w:pPr>
        <w:pStyle w:val="Akapitzlist"/>
        <w:numPr>
          <w:ilvl w:val="0"/>
          <w:numId w:val="5"/>
        </w:numPr>
        <w:spacing w:after="0" w:line="240" w:lineRule="auto"/>
        <w:ind w:left="284" w:hanging="284"/>
        <w:jc w:val="both"/>
      </w:pPr>
      <w:r w:rsidRPr="00CE1B69">
        <w:rPr>
          <w:rFonts w:ascii="Times New Roman" w:hAnsi="Times New Roman" w:cs="Times New Roman"/>
        </w:rPr>
        <w:t>Jeśli numer rachunku rozliczeniowego wskazany przez Wykonawcę, o którym mowa w ust. 19,</w:t>
      </w:r>
      <w:r>
        <w:rPr>
          <w:rFonts w:ascii="Times New Roman" w:hAnsi="Times New Roman" w:cs="Times New Roman"/>
        </w:rPr>
        <w:t xml:space="preserve"> </w:t>
      </w:r>
      <w:r w:rsidRPr="00CE1B69">
        <w:rPr>
          <w:rFonts w:ascii="Times New Roman" w:hAnsi="Times New Roman" w:cs="Times New Roman"/>
        </w:rPr>
        <w:t>jest rachunkiem, dla którego zgodnie z rozdziałem 3a ustawy z dnia 29 sierpnia 1997 r. Prawo</w:t>
      </w:r>
      <w:r>
        <w:rPr>
          <w:rFonts w:ascii="Times New Roman" w:hAnsi="Times New Roman" w:cs="Times New Roman"/>
        </w:rPr>
        <w:t xml:space="preserve"> </w:t>
      </w:r>
      <w:r w:rsidRPr="00CE1B69">
        <w:rPr>
          <w:rFonts w:ascii="Times New Roman" w:hAnsi="Times New Roman" w:cs="Times New Roman"/>
        </w:rPr>
        <w:t>Bankowe prowadzony jest rachunek VAT to:</w:t>
      </w:r>
    </w:p>
    <w:p w14:paraId="5EAB101E" w14:textId="34692B16" w:rsidR="00CE1B69" w:rsidRPr="00CE1B69" w:rsidRDefault="00CE1B69" w:rsidP="00CE1B69">
      <w:pPr>
        <w:pStyle w:val="Akapitzlist"/>
        <w:numPr>
          <w:ilvl w:val="0"/>
          <w:numId w:val="67"/>
        </w:numPr>
        <w:ind w:left="567" w:hanging="283"/>
        <w:jc w:val="both"/>
      </w:pPr>
      <w:r w:rsidRPr="00CE1B69">
        <w:rPr>
          <w:rFonts w:ascii="Times New Roman" w:hAnsi="Times New Roman" w:cs="Times New Roman"/>
        </w:rPr>
        <w:t>Zamawiający oświadcza, że będzie realizować płatności za fakturę z zastosowaniem mechanizmu podzielonej płatności tzw. split payment, w przypadkach określonych w art. 108a, ust. 1a ustawy z dnia 11 marca 2004 r. o podatku od towarów i usług;</w:t>
      </w:r>
    </w:p>
    <w:p w14:paraId="74D8BC81" w14:textId="5FBA1022" w:rsidR="00CE1B69" w:rsidRDefault="00CE1B69" w:rsidP="00CE1B69">
      <w:pPr>
        <w:pStyle w:val="Akapitzlist"/>
        <w:numPr>
          <w:ilvl w:val="0"/>
          <w:numId w:val="67"/>
        </w:numPr>
        <w:ind w:left="567" w:hanging="283"/>
        <w:jc w:val="both"/>
      </w:pPr>
      <w:r w:rsidRPr="00CE1B69">
        <w:rPr>
          <w:rFonts w:ascii="Times New Roman" w:hAnsi="Times New Roman" w:cs="Times New Roman"/>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6DCCA6E" w14:textId="77777777" w:rsidR="00D83A81" w:rsidRDefault="000400B1">
      <w:pPr>
        <w:pStyle w:val="Akapitzlist"/>
        <w:numPr>
          <w:ilvl w:val="0"/>
          <w:numId w:val="5"/>
        </w:numPr>
        <w:spacing w:after="0" w:line="240" w:lineRule="auto"/>
        <w:ind w:left="284" w:hanging="284"/>
        <w:jc w:val="both"/>
      </w:pPr>
      <w:r>
        <w:rPr>
          <w:rFonts w:ascii="Times New Roman" w:hAnsi="Times New Roman" w:cs="Times New Roman"/>
        </w:rPr>
        <w:t xml:space="preserve">Mając na uwadze zmianę przepisów ustawy o podatku od towarów i usług związaną </w:t>
      </w:r>
      <w:r>
        <w:rPr>
          <w:rFonts w:ascii="Times New Roman" w:hAnsi="Times New Roman" w:cs="Times New Roman"/>
        </w:rPr>
        <w:br/>
        <w:t xml:space="preserve">z wprowadzeniem obligatoryjnego wystawiania faktur za pośrednictwem Krajowego Systemu </w:t>
      </w:r>
      <w:r>
        <w:rPr>
          <w:rFonts w:ascii="Times New Roman" w:hAnsi="Times New Roman" w:cs="Times New Roman"/>
        </w:rPr>
        <w:br/>
        <w:t xml:space="preserve">e-Faktur (KSeF) – od dnia 1 lutego 2026 r. / 1 kwietnia 2026 r. (tj. od momentu, od kiedy Państwo zobowiązani będą wystawiać i przekazywać faktury w KSeF) na wystawionych przez Państwa fakturach jako Nabywca (Podmiot2 w strukturze logicznej FA(3)) należy wskazać dane Gminy, </w:t>
      </w:r>
      <w:r>
        <w:rPr>
          <w:rFonts w:ascii="Times New Roman" w:hAnsi="Times New Roman" w:cs="Times New Roman"/>
        </w:rPr>
        <w:br/>
        <w:t>w tym identyfikator podatkowy NIP Gminy; w polu znacznikowym „JST” należy wskazać wartość „1” tj:</w:t>
      </w:r>
    </w:p>
    <w:p w14:paraId="2F4E9BA1" w14:textId="77777777" w:rsidR="00D83A81" w:rsidRDefault="000400B1">
      <w:pPr>
        <w:pStyle w:val="Standard"/>
        <w:tabs>
          <w:tab w:val="left" w:pos="284"/>
        </w:tabs>
        <w:spacing w:after="0" w:line="240" w:lineRule="auto"/>
        <w:jc w:val="both"/>
      </w:pPr>
      <w:r>
        <w:rPr>
          <w:rFonts w:ascii="Times New Roman" w:hAnsi="Times New Roman" w:cs="Times New Roman"/>
          <w:b/>
          <w:bCs/>
        </w:rPr>
        <w:tab/>
      </w:r>
      <w:r>
        <w:rPr>
          <w:rFonts w:ascii="Times New Roman" w:hAnsi="Times New Roman" w:cs="Times New Roman"/>
          <w:b/>
          <w:bCs/>
        </w:rPr>
        <w:tab/>
        <w:t>Gmina Szczerców</w:t>
      </w:r>
    </w:p>
    <w:p w14:paraId="75B535C5" w14:textId="77777777" w:rsidR="00D83A81" w:rsidRDefault="000400B1">
      <w:pPr>
        <w:pStyle w:val="Standard"/>
        <w:tabs>
          <w:tab w:val="left" w:pos="284"/>
        </w:tabs>
        <w:spacing w:after="0" w:line="240" w:lineRule="auto"/>
        <w:jc w:val="both"/>
      </w:pPr>
      <w:r>
        <w:rPr>
          <w:rFonts w:ascii="Times New Roman" w:hAnsi="Times New Roman" w:cs="Times New Roman"/>
        </w:rPr>
        <w:tab/>
      </w:r>
      <w:r>
        <w:rPr>
          <w:rFonts w:ascii="Times New Roman" w:hAnsi="Times New Roman" w:cs="Times New Roman"/>
        </w:rPr>
        <w:tab/>
        <w:t>ul. Pułaskiego 8</w:t>
      </w:r>
    </w:p>
    <w:p w14:paraId="43DCAEF1" w14:textId="77777777" w:rsidR="00D83A81" w:rsidRDefault="000400B1">
      <w:pPr>
        <w:pStyle w:val="Standard"/>
        <w:tabs>
          <w:tab w:val="left" w:pos="284"/>
        </w:tabs>
        <w:spacing w:after="0" w:line="240" w:lineRule="auto"/>
        <w:jc w:val="both"/>
      </w:pPr>
      <w:r>
        <w:rPr>
          <w:rFonts w:ascii="Times New Roman" w:hAnsi="Times New Roman" w:cs="Times New Roman"/>
        </w:rPr>
        <w:tab/>
      </w:r>
      <w:r>
        <w:rPr>
          <w:rFonts w:ascii="Times New Roman" w:hAnsi="Times New Roman" w:cs="Times New Roman"/>
        </w:rPr>
        <w:tab/>
        <w:t>97-420 Szczerców</w:t>
      </w:r>
    </w:p>
    <w:p w14:paraId="04302E71" w14:textId="77777777" w:rsidR="00D83A81" w:rsidRDefault="000400B1">
      <w:pPr>
        <w:pStyle w:val="Standard"/>
        <w:tabs>
          <w:tab w:val="left" w:pos="284"/>
        </w:tabs>
        <w:spacing w:after="0" w:line="240" w:lineRule="auto"/>
        <w:jc w:val="both"/>
      </w:pPr>
      <w:r>
        <w:rPr>
          <w:rFonts w:ascii="Times New Roman" w:hAnsi="Times New Roman" w:cs="Times New Roman"/>
          <w:b/>
          <w:bCs/>
        </w:rPr>
        <w:tab/>
      </w:r>
      <w:r>
        <w:rPr>
          <w:rFonts w:ascii="Times New Roman" w:hAnsi="Times New Roman" w:cs="Times New Roman"/>
          <w:b/>
          <w:bCs/>
        </w:rPr>
        <w:tab/>
        <w:t>NIP Gminy:</w:t>
      </w:r>
      <w:r>
        <w:rPr>
          <w:rFonts w:ascii="Times New Roman" w:hAnsi="Times New Roman" w:cs="Times New Roman"/>
        </w:rPr>
        <w:t xml:space="preserve"> 7692057289</w:t>
      </w:r>
    </w:p>
    <w:p w14:paraId="47726530" w14:textId="77777777" w:rsidR="00D83A81" w:rsidRDefault="000400B1">
      <w:pPr>
        <w:pStyle w:val="Standard"/>
        <w:tabs>
          <w:tab w:val="left" w:pos="568"/>
        </w:tabs>
        <w:spacing w:after="0" w:line="240" w:lineRule="auto"/>
        <w:ind w:left="284"/>
        <w:jc w:val="both"/>
      </w:pPr>
      <w:r>
        <w:rPr>
          <w:rFonts w:ascii="Times New Roman" w:hAnsi="Times New Roman" w:cs="Times New Roman"/>
        </w:rPr>
        <w:t xml:space="preserve">Ponadto na wystawianych fakturach należy wskazywać następujące dane </w:t>
      </w:r>
      <w:r>
        <w:rPr>
          <w:rFonts w:ascii="Times New Roman" w:hAnsi="Times New Roman" w:cs="Times New Roman"/>
          <w:b/>
          <w:bCs/>
        </w:rPr>
        <w:t>Odbiorcy faktury</w:t>
      </w:r>
      <w:r>
        <w:rPr>
          <w:rFonts w:ascii="Times New Roman" w:hAnsi="Times New Roman" w:cs="Times New Roman"/>
        </w:rPr>
        <w:t xml:space="preserve">, podmiotu innego niż nabywca (Podmiot3 w strukturze logicznej FA(3), </w:t>
      </w:r>
      <w:r>
        <w:rPr>
          <w:rFonts w:ascii="Times New Roman" w:hAnsi="Times New Roman" w:cs="Times New Roman"/>
        </w:rPr>
        <w:br/>
        <w:t>Rola 8 – JST Odbiorca):</w:t>
      </w:r>
    </w:p>
    <w:p w14:paraId="0AA0CEDD" w14:textId="77777777" w:rsidR="00D83A81" w:rsidRDefault="000400B1">
      <w:pPr>
        <w:pStyle w:val="Standard"/>
        <w:tabs>
          <w:tab w:val="left" w:pos="284"/>
        </w:tabs>
        <w:spacing w:after="0" w:line="240" w:lineRule="auto"/>
        <w:jc w:val="both"/>
      </w:pPr>
      <w:r>
        <w:rPr>
          <w:rFonts w:ascii="Times New Roman" w:hAnsi="Times New Roman" w:cs="Times New Roman"/>
          <w:b/>
          <w:bCs/>
        </w:rPr>
        <w:tab/>
      </w:r>
      <w:r>
        <w:rPr>
          <w:rFonts w:ascii="Times New Roman" w:hAnsi="Times New Roman" w:cs="Times New Roman"/>
          <w:b/>
          <w:bCs/>
        </w:rPr>
        <w:tab/>
        <w:t>Urząd Gminy w Szczercowie</w:t>
      </w:r>
    </w:p>
    <w:p w14:paraId="562CA164" w14:textId="77777777" w:rsidR="00D83A81" w:rsidRDefault="000400B1">
      <w:pPr>
        <w:pStyle w:val="Standard"/>
        <w:tabs>
          <w:tab w:val="left" w:pos="284"/>
        </w:tabs>
        <w:spacing w:after="0" w:line="240" w:lineRule="auto"/>
        <w:jc w:val="both"/>
      </w:pPr>
      <w:r>
        <w:rPr>
          <w:rFonts w:ascii="Times New Roman" w:hAnsi="Times New Roman" w:cs="Times New Roman"/>
        </w:rPr>
        <w:tab/>
      </w:r>
      <w:r>
        <w:rPr>
          <w:rFonts w:ascii="Times New Roman" w:hAnsi="Times New Roman" w:cs="Times New Roman"/>
        </w:rPr>
        <w:tab/>
        <w:t>ul. Pułaskiego 8</w:t>
      </w:r>
    </w:p>
    <w:p w14:paraId="09386082" w14:textId="77777777" w:rsidR="00D83A81" w:rsidRDefault="000400B1">
      <w:pPr>
        <w:pStyle w:val="Standard"/>
        <w:tabs>
          <w:tab w:val="left" w:pos="284"/>
        </w:tabs>
        <w:spacing w:after="0" w:line="240" w:lineRule="auto"/>
        <w:jc w:val="both"/>
      </w:pPr>
      <w:r>
        <w:rPr>
          <w:rFonts w:ascii="Times New Roman" w:hAnsi="Times New Roman" w:cs="Times New Roman"/>
        </w:rPr>
        <w:tab/>
      </w:r>
      <w:r>
        <w:rPr>
          <w:rFonts w:ascii="Times New Roman" w:hAnsi="Times New Roman" w:cs="Times New Roman"/>
        </w:rPr>
        <w:tab/>
        <w:t>97-420 Szczerców</w:t>
      </w:r>
    </w:p>
    <w:p w14:paraId="52DB1346" w14:textId="77777777" w:rsidR="00D83A81" w:rsidRDefault="000400B1">
      <w:pPr>
        <w:pStyle w:val="Standard"/>
        <w:tabs>
          <w:tab w:val="left" w:pos="284"/>
        </w:tabs>
        <w:spacing w:after="0" w:line="240" w:lineRule="auto"/>
        <w:jc w:val="both"/>
      </w:pPr>
      <w:r>
        <w:rPr>
          <w:rFonts w:ascii="Times New Roman" w:hAnsi="Times New Roman" w:cs="Times New Roman"/>
          <w:b/>
          <w:bCs/>
        </w:rPr>
        <w:tab/>
      </w:r>
      <w:r>
        <w:rPr>
          <w:rFonts w:ascii="Times New Roman" w:hAnsi="Times New Roman" w:cs="Times New Roman"/>
          <w:b/>
          <w:bCs/>
        </w:rPr>
        <w:tab/>
        <w:t>NIP Urzędu Gminy w Szczercowie:</w:t>
      </w:r>
      <w:r>
        <w:rPr>
          <w:rFonts w:ascii="Times New Roman" w:hAnsi="Times New Roman" w:cs="Times New Roman"/>
        </w:rPr>
        <w:t xml:space="preserve"> 7691591124</w:t>
      </w:r>
    </w:p>
    <w:p w14:paraId="397F392D" w14:textId="77777777" w:rsidR="00D83A81" w:rsidRPr="00A41C42" w:rsidRDefault="00D83A81">
      <w:pPr>
        <w:pStyle w:val="Standard"/>
        <w:tabs>
          <w:tab w:val="left" w:pos="284"/>
        </w:tabs>
        <w:spacing w:after="0" w:line="240" w:lineRule="auto"/>
        <w:jc w:val="both"/>
        <w:rPr>
          <w:rFonts w:ascii="Times New Roman" w:hAnsi="Times New Roman" w:cs="Times New Roman"/>
        </w:rPr>
      </w:pPr>
    </w:p>
    <w:p w14:paraId="60C13788" w14:textId="77777777" w:rsidR="00D83A81" w:rsidRPr="00A41C42" w:rsidRDefault="000400B1">
      <w:pPr>
        <w:pStyle w:val="Standard"/>
        <w:spacing w:after="0" w:line="240" w:lineRule="auto"/>
        <w:jc w:val="center"/>
      </w:pPr>
      <w:r w:rsidRPr="00A41C42">
        <w:rPr>
          <w:rFonts w:ascii="Times New Roman" w:hAnsi="Times New Roman" w:cs="Times New Roman"/>
          <w:b/>
          <w:bCs/>
        </w:rPr>
        <w:t>§7</w:t>
      </w:r>
    </w:p>
    <w:p w14:paraId="0CE90D2A" w14:textId="62658EE0" w:rsidR="00D83A81" w:rsidRPr="00A41C42" w:rsidRDefault="000400B1" w:rsidP="00421E66">
      <w:pPr>
        <w:pStyle w:val="Standard"/>
        <w:spacing w:after="0" w:line="240" w:lineRule="auto"/>
        <w:jc w:val="center"/>
        <w:rPr>
          <w:rFonts w:ascii="Times New Roman" w:hAnsi="Times New Roman" w:cs="Times New Roman"/>
          <w:b/>
          <w:bCs/>
        </w:rPr>
      </w:pPr>
      <w:r w:rsidRPr="00A41C42">
        <w:rPr>
          <w:rFonts w:ascii="Times New Roman" w:hAnsi="Times New Roman" w:cs="Times New Roman"/>
          <w:b/>
          <w:bCs/>
        </w:rPr>
        <w:t>Waloryzacja</w:t>
      </w:r>
    </w:p>
    <w:p w14:paraId="502E227B" w14:textId="6B139239"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Umowa będzie rozliczana z uwzględnieniem waloryzacji. Podstawą waloryzacji umowy będzie</w:t>
      </w:r>
      <w:r w:rsidR="00421E66" w:rsidRPr="00A41C42">
        <w:rPr>
          <w:rFonts w:ascii="Times New Roman" w:hAnsi="Times New Roman"/>
        </w:rPr>
        <w:t xml:space="preserve"> </w:t>
      </w:r>
      <w:r w:rsidRPr="00A41C42">
        <w:rPr>
          <w:rFonts w:ascii="Times New Roman" w:hAnsi="Times New Roman"/>
        </w:rPr>
        <w:t>komunikat Prezesa GUS w sprawie określenia wskaźnika wzrostu cen towarów i usług</w:t>
      </w:r>
      <w:r w:rsidR="00421E66" w:rsidRPr="00A41C42">
        <w:rPr>
          <w:rFonts w:ascii="Times New Roman" w:hAnsi="Times New Roman"/>
        </w:rPr>
        <w:t xml:space="preserve"> </w:t>
      </w:r>
      <w:r w:rsidRPr="00A41C42">
        <w:rPr>
          <w:rFonts w:ascii="Times New Roman" w:hAnsi="Times New Roman"/>
        </w:rPr>
        <w:t>konsumpcyjnych.</w:t>
      </w:r>
    </w:p>
    <w:p w14:paraId="058D640B" w14:textId="195C898B"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Umowa będzie waloryzowana jednorazowo dla prac realizowanych po upływie 6 miesięcy.</w:t>
      </w:r>
      <w:r w:rsidR="00421E66" w:rsidRPr="00A41C42">
        <w:rPr>
          <w:rFonts w:ascii="Times New Roman" w:hAnsi="Times New Roman"/>
        </w:rPr>
        <w:t xml:space="preserve"> </w:t>
      </w:r>
      <w:r w:rsidRPr="00A41C42">
        <w:rPr>
          <w:rFonts w:ascii="Times New Roman" w:hAnsi="Times New Roman"/>
        </w:rPr>
        <w:t>Wynagrodzenie za prace wykonywane w okresie pierwszych 6 miesięcy trwania umowy nie</w:t>
      </w:r>
      <w:r w:rsidR="00421E66" w:rsidRPr="00A41C42">
        <w:rPr>
          <w:rFonts w:ascii="Times New Roman" w:hAnsi="Times New Roman"/>
        </w:rPr>
        <w:t xml:space="preserve"> </w:t>
      </w:r>
      <w:r w:rsidRPr="00A41C42">
        <w:rPr>
          <w:rFonts w:ascii="Times New Roman" w:hAnsi="Times New Roman"/>
        </w:rPr>
        <w:t>podlegają waloryzacji.</w:t>
      </w:r>
    </w:p>
    <w:p w14:paraId="6BBEC87D" w14:textId="6A9CB47B"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Waloryzację stosuje się jednakowo w przypadku wzrostu jak i spadku przyjętego wskaźnika</w:t>
      </w:r>
      <w:r w:rsidR="00421E66" w:rsidRPr="00A41C42">
        <w:rPr>
          <w:rFonts w:ascii="Times New Roman" w:hAnsi="Times New Roman"/>
        </w:rPr>
        <w:t xml:space="preserve"> </w:t>
      </w:r>
      <w:r w:rsidRPr="00A41C42">
        <w:rPr>
          <w:rFonts w:ascii="Times New Roman" w:hAnsi="Times New Roman"/>
        </w:rPr>
        <w:t>cen towarów i usług.</w:t>
      </w:r>
    </w:p>
    <w:p w14:paraId="141C343E" w14:textId="71D32DDC"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Mechanizm waloryzacyjny zakłada odniesienie do poziomu wzrostu cen towarów i usług</w:t>
      </w:r>
      <w:r w:rsidR="00421E66" w:rsidRPr="00A41C42">
        <w:rPr>
          <w:rFonts w:ascii="Times New Roman" w:hAnsi="Times New Roman"/>
        </w:rPr>
        <w:t xml:space="preserve"> </w:t>
      </w:r>
      <w:r w:rsidRPr="00A41C42">
        <w:rPr>
          <w:rFonts w:ascii="Times New Roman" w:hAnsi="Times New Roman"/>
        </w:rPr>
        <w:t>konsumpcyjnych ogłoszonego przez Prezesa GUS za kwartał poprzedzający złożenie oferty do</w:t>
      </w:r>
      <w:r w:rsidR="00421E66" w:rsidRPr="00A41C42">
        <w:rPr>
          <w:rFonts w:ascii="Times New Roman" w:hAnsi="Times New Roman"/>
        </w:rPr>
        <w:t xml:space="preserve"> </w:t>
      </w:r>
      <w:r w:rsidRPr="00A41C42">
        <w:rPr>
          <w:rFonts w:ascii="Times New Roman" w:hAnsi="Times New Roman"/>
        </w:rPr>
        <w:t>okresu poprzedniego (okres poprzedni = 100) - to „wskaźnik poprzedzający”. „Wskaźnik bieżący”</w:t>
      </w:r>
      <w:r w:rsidR="00421E66" w:rsidRPr="00A41C42">
        <w:rPr>
          <w:rFonts w:ascii="Times New Roman" w:hAnsi="Times New Roman"/>
        </w:rPr>
        <w:t xml:space="preserve"> </w:t>
      </w:r>
      <w:r w:rsidRPr="00A41C42">
        <w:rPr>
          <w:rFonts w:ascii="Times New Roman" w:hAnsi="Times New Roman"/>
        </w:rPr>
        <w:t>to wartość wzrostu cen towarów i usług konsumpcyjnych ogłaszany przez Prezesa GUS za kwartał</w:t>
      </w:r>
      <w:r w:rsidR="00421E66" w:rsidRPr="00A41C42">
        <w:rPr>
          <w:rFonts w:ascii="Times New Roman" w:hAnsi="Times New Roman"/>
        </w:rPr>
        <w:t xml:space="preserve"> </w:t>
      </w:r>
      <w:r w:rsidRPr="00A41C42">
        <w:rPr>
          <w:rFonts w:ascii="Times New Roman" w:hAnsi="Times New Roman"/>
        </w:rPr>
        <w:t>poprzedzający złożenie wniosku Wykonawcy o waloryzację wynagrodzenia do okresu</w:t>
      </w:r>
      <w:r w:rsidR="00421E66" w:rsidRPr="00A41C42">
        <w:rPr>
          <w:rFonts w:ascii="Times New Roman" w:hAnsi="Times New Roman"/>
        </w:rPr>
        <w:t xml:space="preserve"> </w:t>
      </w:r>
      <w:r w:rsidRPr="00A41C42">
        <w:rPr>
          <w:rFonts w:ascii="Times New Roman" w:hAnsi="Times New Roman"/>
        </w:rPr>
        <w:t>poprzedniego (okres poprzedni = 100).</w:t>
      </w:r>
    </w:p>
    <w:p w14:paraId="1EE92672" w14:textId="77777777" w:rsidR="00421E66"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Wskaźnik waloryzacji będzie obliczany na podstawie następującego wzoru:</w:t>
      </w:r>
    </w:p>
    <w:p w14:paraId="20AB3021" w14:textId="6E53C63E" w:rsidR="00D83A81" w:rsidRPr="00A41C42" w:rsidRDefault="000400B1" w:rsidP="00421E66">
      <w:pPr>
        <w:pStyle w:val="Standard"/>
        <w:spacing w:after="0" w:line="240" w:lineRule="auto"/>
        <w:ind w:left="284"/>
        <w:jc w:val="both"/>
        <w:rPr>
          <w:rFonts w:ascii="Times New Roman" w:hAnsi="Times New Roman"/>
        </w:rPr>
      </w:pPr>
      <w:r w:rsidRPr="00A41C42">
        <w:rPr>
          <w:rFonts w:ascii="Times New Roman" w:hAnsi="Times New Roman"/>
        </w:rPr>
        <w:t>Wskaźnik waloryzacji = wskaźnik bieżący – wskaźnik poprzedzający.</w:t>
      </w:r>
    </w:p>
    <w:p w14:paraId="687C60CA" w14:textId="48A1AF20"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Zmiana wynagrodzenia umowy nastąpi w przypadku gdy wskaźnik waloryzacji określający</w:t>
      </w:r>
      <w:r w:rsidR="00421E66" w:rsidRPr="00A41C42">
        <w:rPr>
          <w:rFonts w:ascii="Times New Roman" w:hAnsi="Times New Roman"/>
        </w:rPr>
        <w:t xml:space="preserve"> </w:t>
      </w:r>
      <w:r w:rsidRPr="00A41C42">
        <w:rPr>
          <w:rFonts w:ascii="Times New Roman" w:hAnsi="Times New Roman"/>
        </w:rPr>
        <w:t>poziom zmiany wynagrodzenia wyniesie co najmniej 5 punktów procentowych.</w:t>
      </w:r>
    </w:p>
    <w:p w14:paraId="67F8FB25" w14:textId="3E057FAF"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Maksymalna wartość zmiany wynagrodzenia, jaką dopuszcza Zamawiający w efekcie</w:t>
      </w:r>
      <w:r w:rsidR="00421E66" w:rsidRPr="00A41C42">
        <w:rPr>
          <w:rFonts w:ascii="Times New Roman" w:hAnsi="Times New Roman"/>
        </w:rPr>
        <w:t xml:space="preserve"> </w:t>
      </w:r>
      <w:r w:rsidRPr="00A41C42">
        <w:rPr>
          <w:rFonts w:ascii="Times New Roman" w:hAnsi="Times New Roman"/>
        </w:rPr>
        <w:t>zastosowania mechanizmu waloryzacyjnego to 10% wynagrodzenia Wykonawcy brutto. Procent</w:t>
      </w:r>
      <w:r w:rsidR="00421E66" w:rsidRPr="00A41C42">
        <w:rPr>
          <w:rFonts w:ascii="Times New Roman" w:hAnsi="Times New Roman"/>
        </w:rPr>
        <w:t xml:space="preserve"> </w:t>
      </w:r>
      <w:r w:rsidRPr="00A41C42">
        <w:rPr>
          <w:rFonts w:ascii="Times New Roman" w:hAnsi="Times New Roman"/>
        </w:rPr>
        <w:t>zmiany będzie określany przy pomocy wskaźnika waloryzacji opisanego w ust. 5 i 6.</w:t>
      </w:r>
    </w:p>
    <w:p w14:paraId="1B79CFF1" w14:textId="01424628"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lastRenderedPageBreak/>
        <w:t>Podstawą waloryzacji będzie wniosek Wykonawcy zawierający uzasadnienie oraz kalkulację</w:t>
      </w:r>
      <w:r w:rsidR="00421E66" w:rsidRPr="00A41C42">
        <w:rPr>
          <w:rFonts w:ascii="Times New Roman" w:hAnsi="Times New Roman"/>
        </w:rPr>
        <w:t xml:space="preserve"> </w:t>
      </w:r>
      <w:r w:rsidRPr="00A41C42">
        <w:rPr>
          <w:rFonts w:ascii="Times New Roman" w:hAnsi="Times New Roman"/>
        </w:rPr>
        <w:t>waloryzacji zgodnie z ust. 5 i 6. Waloryzacji podlegać będzie wyłącznie wynagrodzenie za usługi</w:t>
      </w:r>
      <w:r w:rsidR="00421E66" w:rsidRPr="00A41C42">
        <w:rPr>
          <w:rFonts w:ascii="Times New Roman" w:hAnsi="Times New Roman"/>
        </w:rPr>
        <w:t xml:space="preserve"> </w:t>
      </w:r>
      <w:r w:rsidRPr="00A41C42">
        <w:rPr>
          <w:rFonts w:ascii="Times New Roman" w:hAnsi="Times New Roman"/>
        </w:rPr>
        <w:t>wykonane po dniu złożenia wniosku.</w:t>
      </w:r>
    </w:p>
    <w:p w14:paraId="3F38840C" w14:textId="77777777" w:rsidR="00421E66"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W przypadku wydłużenia realizacji umowy z przyczyn leżących po stronie Wykonawcy,</w:t>
      </w:r>
      <w:r w:rsidR="00421E66" w:rsidRPr="00A41C42">
        <w:rPr>
          <w:rFonts w:ascii="Times New Roman" w:hAnsi="Times New Roman"/>
        </w:rPr>
        <w:t xml:space="preserve"> </w:t>
      </w:r>
      <w:r w:rsidRPr="00A41C42">
        <w:rPr>
          <w:rFonts w:ascii="Times New Roman" w:hAnsi="Times New Roman"/>
        </w:rPr>
        <w:t>waloryzacja będzie obejmowała wyłącznie okres liczony według terminów umownych.</w:t>
      </w:r>
    </w:p>
    <w:p w14:paraId="0CEE2CFD" w14:textId="57D91CF3" w:rsidR="00D83A81" w:rsidRPr="00A41C42" w:rsidRDefault="000400B1" w:rsidP="00421E66">
      <w:pPr>
        <w:pStyle w:val="Standard"/>
        <w:numPr>
          <w:ilvl w:val="0"/>
          <w:numId w:val="52"/>
        </w:numPr>
        <w:spacing w:after="0" w:line="240" w:lineRule="auto"/>
        <w:ind w:left="284" w:hanging="284"/>
        <w:jc w:val="both"/>
        <w:rPr>
          <w:rFonts w:ascii="Times New Roman" w:hAnsi="Times New Roman"/>
        </w:rPr>
      </w:pPr>
      <w:r w:rsidRPr="00A41C42">
        <w:rPr>
          <w:rFonts w:ascii="Times New Roman" w:hAnsi="Times New Roman"/>
        </w:rPr>
        <w:t>Wykonawca, którego wynagrodzenie zostało zmienione zgodnie z art. 439 ust. 5 ustawy Prawo zamówień publicznych, zobowiązany jest do odpowiedniej zmiany wynagrodzenia przysługującego podwykonawcy.</w:t>
      </w:r>
    </w:p>
    <w:p w14:paraId="28408B00" w14:textId="77777777" w:rsidR="00D83A81" w:rsidRPr="00A41C42" w:rsidRDefault="000400B1">
      <w:pPr>
        <w:pStyle w:val="Standard"/>
        <w:spacing w:after="0" w:line="240" w:lineRule="auto"/>
        <w:jc w:val="center"/>
        <w:rPr>
          <w:b/>
          <w:bCs/>
        </w:rPr>
      </w:pPr>
      <w:r w:rsidRPr="00A41C42">
        <w:rPr>
          <w:rFonts w:ascii="Times New Roman" w:hAnsi="Times New Roman" w:cs="Times New Roman"/>
          <w:b/>
          <w:bCs/>
          <w:kern w:val="0"/>
        </w:rPr>
        <w:t>§ 8</w:t>
      </w:r>
    </w:p>
    <w:p w14:paraId="4CD8A799" w14:textId="6613E30C" w:rsidR="00D83A81" w:rsidRPr="00A41C42" w:rsidRDefault="000400B1" w:rsidP="00227B4C">
      <w:pPr>
        <w:pStyle w:val="Standard"/>
        <w:spacing w:after="0" w:line="240" w:lineRule="auto"/>
        <w:jc w:val="center"/>
      </w:pPr>
      <w:r w:rsidRPr="00A41C42">
        <w:rPr>
          <w:rFonts w:ascii="Times New Roman" w:hAnsi="Times New Roman" w:cs="Times New Roman"/>
          <w:b/>
          <w:bCs/>
        </w:rPr>
        <w:t>Kary umowne</w:t>
      </w:r>
    </w:p>
    <w:p w14:paraId="2EA26B9B" w14:textId="77777777" w:rsidR="00D83A81" w:rsidRPr="00A41C42" w:rsidRDefault="000400B1" w:rsidP="00421E66">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Wykonawca zapłaci Zamawiającemu kary umowne:</w:t>
      </w:r>
    </w:p>
    <w:p w14:paraId="2806D6AD" w14:textId="2C1792B7" w:rsidR="00D83A81" w:rsidRPr="00A41C42" w:rsidRDefault="000400B1" w:rsidP="00421E66">
      <w:pPr>
        <w:pStyle w:val="Akapitzlist"/>
        <w:numPr>
          <w:ilvl w:val="1"/>
          <w:numId w:val="53"/>
        </w:numPr>
        <w:ind w:left="567" w:hanging="283"/>
        <w:jc w:val="both"/>
        <w:rPr>
          <w:rFonts w:ascii="Times New Roman" w:hAnsi="Times New Roman" w:cs="Times New Roman"/>
          <w:kern w:val="0"/>
        </w:rPr>
      </w:pPr>
      <w:r w:rsidRPr="00A41C42">
        <w:rPr>
          <w:rFonts w:ascii="Times New Roman" w:hAnsi="Times New Roman" w:cs="Times New Roman"/>
          <w:kern w:val="0"/>
        </w:rPr>
        <w:t>za zwłokę w wykonaniu przedmiotu umowy w wysokości 0,5% wynagrodzenia umownego (określonego w § 6 ust. 1 odpowiednio dla części) za każdy dzień zwłoki  liczony od dnia określonego w § 2 ust. 1 umowy,</w:t>
      </w:r>
    </w:p>
    <w:p w14:paraId="29667B9F" w14:textId="4428FE4A" w:rsidR="00D83A81" w:rsidRPr="00A41C42" w:rsidRDefault="000400B1" w:rsidP="00421E66">
      <w:pPr>
        <w:pStyle w:val="Akapitzlist"/>
        <w:numPr>
          <w:ilvl w:val="1"/>
          <w:numId w:val="53"/>
        </w:numPr>
        <w:ind w:left="567" w:hanging="283"/>
        <w:jc w:val="both"/>
        <w:rPr>
          <w:rFonts w:ascii="Times New Roman" w:hAnsi="Times New Roman" w:cs="Times New Roman"/>
          <w:kern w:val="0"/>
        </w:rPr>
      </w:pPr>
      <w:r w:rsidRPr="00A41C42">
        <w:rPr>
          <w:rFonts w:ascii="Times New Roman" w:hAnsi="Times New Roman" w:cs="Times New Roman"/>
          <w:kern w:val="0"/>
        </w:rPr>
        <w:t>za zwłokę w usunięciu wad przedmiotu umowy stwierdzonych przy odbiorze lub w okresie odpowiedzialności z tytułu rękojmi za wady przedmiotu umowy i gwarancji jakości w wysokości 0,5% wynagrodzenia umownego (określonego w § 6 ust. 1 odpowiednio dla części) za każdy dzień zwłoki liczony od dnia uzgodnionego na usunięcie wad,</w:t>
      </w:r>
    </w:p>
    <w:p w14:paraId="5BA15542" w14:textId="4156BC6F" w:rsidR="00D83A81" w:rsidRPr="00A41C42" w:rsidRDefault="000400B1" w:rsidP="00421E66">
      <w:pPr>
        <w:pStyle w:val="Akapitzlist"/>
        <w:numPr>
          <w:ilvl w:val="1"/>
          <w:numId w:val="53"/>
        </w:numPr>
        <w:ind w:left="567" w:hanging="283"/>
        <w:jc w:val="both"/>
        <w:rPr>
          <w:rFonts w:ascii="Times New Roman" w:hAnsi="Times New Roman" w:cs="Times New Roman"/>
          <w:kern w:val="0"/>
        </w:rPr>
      </w:pPr>
      <w:r w:rsidRPr="00A41C42">
        <w:rPr>
          <w:rFonts w:ascii="Times New Roman" w:hAnsi="Times New Roman" w:cs="Times New Roman"/>
          <w:kern w:val="0"/>
        </w:rPr>
        <w:t>za odstąpienie od umowy przez Wykonawcę z przyczyn, za które odpowiedzialność ponosi Wykonawca, Wykonawca zapłaci Zamawiającemu kary umowne w wysokości 10% wynagrodzenia umownego  brutto,</w:t>
      </w:r>
    </w:p>
    <w:p w14:paraId="57509E4A" w14:textId="556FA9A4" w:rsidR="00D83A81" w:rsidRPr="00A41C42" w:rsidRDefault="000400B1" w:rsidP="00421E66">
      <w:pPr>
        <w:pStyle w:val="Akapitzlist"/>
        <w:numPr>
          <w:ilvl w:val="1"/>
          <w:numId w:val="53"/>
        </w:numPr>
        <w:ind w:left="567" w:hanging="283"/>
        <w:jc w:val="both"/>
        <w:rPr>
          <w:rFonts w:ascii="Times New Roman" w:hAnsi="Times New Roman" w:cs="Times New Roman"/>
          <w:kern w:val="0"/>
        </w:rPr>
      </w:pPr>
      <w:r w:rsidRPr="00A41C42">
        <w:rPr>
          <w:rFonts w:ascii="Times New Roman" w:hAnsi="Times New Roman" w:cs="Times New Roman"/>
          <w:kern w:val="0"/>
        </w:rPr>
        <w:t xml:space="preserve">za odstąpienie od umowy przez Zamawiającego z przyczyn, za które odpowiedzialność ponosi Zamawiający, kary umowne w wysokości 10% całości wynagrodzenia umownego </w:t>
      </w:r>
      <w:r w:rsidRPr="00A41C42">
        <w:rPr>
          <w:rFonts w:ascii="Times New Roman" w:hAnsi="Times New Roman" w:cs="Times New Roman"/>
          <w:kern w:val="0"/>
        </w:rPr>
        <w:br/>
        <w:t>z zastrzeżeniem § 8 Wykonawcy zapłaci Zamawiający .</w:t>
      </w:r>
    </w:p>
    <w:p w14:paraId="47BBAB5E" w14:textId="1FFE4654" w:rsidR="00421E66" w:rsidRPr="00A41C42" w:rsidRDefault="000400B1" w:rsidP="00421E66">
      <w:pPr>
        <w:pStyle w:val="Akapitzlist"/>
        <w:numPr>
          <w:ilvl w:val="1"/>
          <w:numId w:val="53"/>
        </w:numPr>
        <w:ind w:left="567" w:hanging="283"/>
        <w:jc w:val="both"/>
        <w:rPr>
          <w:rFonts w:ascii="Times New Roman" w:hAnsi="Times New Roman" w:cs="Times New Roman"/>
          <w:kern w:val="0"/>
        </w:rPr>
      </w:pPr>
      <w:r w:rsidRPr="00A41C42">
        <w:rPr>
          <w:rFonts w:ascii="Times New Roman" w:hAnsi="Times New Roman" w:cs="Times New Roman"/>
          <w:kern w:val="0"/>
        </w:rPr>
        <w:t xml:space="preserve">za zwłokę w wykonaniu przedmiotu umowy w zakresie i terminie określonym w § 2 ust. 2 </w:t>
      </w:r>
      <w:r w:rsidR="00421E66" w:rsidRPr="00A41C42">
        <w:rPr>
          <w:rFonts w:ascii="Times New Roman" w:hAnsi="Times New Roman" w:cs="Times New Roman"/>
          <w:kern w:val="0"/>
        </w:rPr>
        <w:br/>
      </w:r>
      <w:r w:rsidRPr="00A41C42">
        <w:rPr>
          <w:rFonts w:ascii="Times New Roman" w:hAnsi="Times New Roman" w:cs="Times New Roman"/>
          <w:kern w:val="0"/>
        </w:rPr>
        <w:t>w wysokości  10 % wynagrodzenia umownego  brutoo za każdy dzień zwłoki.</w:t>
      </w:r>
    </w:p>
    <w:p w14:paraId="7863A6BC" w14:textId="77777777" w:rsidR="00D83A81" w:rsidRPr="00A41C42" w:rsidRDefault="000400B1" w:rsidP="00421E66">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Kary umowne Zamawiający może potrącić z płatności należnych Wykonawcy na co Wykonawca wyraża zgodę.</w:t>
      </w:r>
    </w:p>
    <w:p w14:paraId="22006C44" w14:textId="77777777" w:rsidR="00D83A81" w:rsidRPr="00A41C42" w:rsidRDefault="000400B1" w:rsidP="00421E66">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Łączna maksymalna wysokość kar umownych nie może przekroczyć 30% wysokości wynagrodzenia umownego, o którym mowa w § 6 ust. 1 odpowiednio dla części.</w:t>
      </w:r>
    </w:p>
    <w:p w14:paraId="05462AD3" w14:textId="77777777" w:rsidR="00D83A81" w:rsidRPr="00A41C42" w:rsidRDefault="000400B1" w:rsidP="00421E66">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Zamawiający zastrzega sobie prawo do odszkodowania uzupełniającego, przenoszącego wysokość kar umownych do wysokości rzeczywiście poniesionej szkody.</w:t>
      </w:r>
    </w:p>
    <w:p w14:paraId="6FE58404" w14:textId="77777777" w:rsidR="00D83A81" w:rsidRPr="00A41C42" w:rsidRDefault="000400B1" w:rsidP="00421E66">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W wypadku rozwiązania umowy, Wykonawca przy udziale Zamawiającego sporządzi szczegółowy protokół inwentaryzacji wykonanych prac według stanu na dzień rozwiązania Umowy.</w:t>
      </w:r>
    </w:p>
    <w:p w14:paraId="3BEE495E" w14:textId="7047FB09" w:rsidR="00D83A81" w:rsidRPr="00C44709" w:rsidRDefault="000400B1" w:rsidP="00C44709">
      <w:pPr>
        <w:pStyle w:val="Akapitzlist"/>
        <w:numPr>
          <w:ilvl w:val="0"/>
          <w:numId w:val="53"/>
        </w:numPr>
        <w:ind w:left="284" w:hanging="284"/>
        <w:jc w:val="both"/>
        <w:rPr>
          <w:rFonts w:ascii="Times New Roman" w:hAnsi="Times New Roman" w:cs="Times New Roman"/>
          <w:kern w:val="0"/>
        </w:rPr>
      </w:pPr>
      <w:r w:rsidRPr="00A41C42">
        <w:rPr>
          <w:rFonts w:ascii="Times New Roman" w:hAnsi="Times New Roman" w:cs="Times New Roman"/>
          <w:kern w:val="0"/>
        </w:rPr>
        <w:t xml:space="preserve">W przypadku uchylenia / stwierdzenia nieważności całości lub części planu przez organ nadzoru lub sąd Wykonawca w ramach wynagrodzenia określonego w § 6 poprawi przedmiot zamówienia </w:t>
      </w:r>
      <w:r w:rsidR="00A41C42" w:rsidRPr="00A41C42">
        <w:rPr>
          <w:rFonts w:ascii="Times New Roman" w:hAnsi="Times New Roman" w:cs="Times New Roman"/>
          <w:kern w:val="0"/>
        </w:rPr>
        <w:br/>
      </w:r>
      <w:r w:rsidRPr="00A41C42">
        <w:rPr>
          <w:rFonts w:ascii="Times New Roman" w:hAnsi="Times New Roman" w:cs="Times New Roman"/>
          <w:kern w:val="0"/>
        </w:rPr>
        <w:t>w terminie określonym z Zamawiającym.</w:t>
      </w:r>
    </w:p>
    <w:p w14:paraId="3F816C85" w14:textId="77777777"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9</w:t>
      </w:r>
    </w:p>
    <w:p w14:paraId="632D0E32" w14:textId="77777777" w:rsidR="00D83A81" w:rsidRDefault="000400B1">
      <w:pPr>
        <w:pStyle w:val="Standard"/>
        <w:spacing w:after="0" w:line="240" w:lineRule="auto"/>
        <w:jc w:val="center"/>
      </w:pPr>
      <w:r>
        <w:rPr>
          <w:rFonts w:ascii="Times New Roman" w:hAnsi="Times New Roman" w:cs="Times New Roman"/>
          <w:b/>
        </w:rPr>
        <w:t>Odstąpienie od umowy</w:t>
      </w:r>
    </w:p>
    <w:p w14:paraId="0AF1C5A2" w14:textId="77777777" w:rsidR="00D83A81" w:rsidRDefault="000400B1">
      <w:pPr>
        <w:pStyle w:val="Akapitzlist"/>
        <w:numPr>
          <w:ilvl w:val="0"/>
          <w:numId w:val="39"/>
        </w:numPr>
        <w:spacing w:after="0" w:line="240" w:lineRule="auto"/>
        <w:ind w:left="284" w:hanging="284"/>
        <w:jc w:val="both"/>
      </w:pPr>
      <w:r>
        <w:rPr>
          <w:rFonts w:ascii="Times New Roman" w:hAnsi="Times New Roman" w:cs="Times New Roman"/>
          <w:kern w:val="0"/>
        </w:rPr>
        <w:t>Poza przypadkami określonymi w kodeksie cywilnym, Zamawiającemu przysługuje prawo do odstąpienia od umowy w przypadku, gdy:</w:t>
      </w:r>
    </w:p>
    <w:p w14:paraId="78378B8D"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Wykonawca nie rozpoczął prac w terminie 14 dni od podpisania umowy bez uzasadnionej przyczyny oraz nie reaguje na złożone na piśmie wezwanie Zamawiającego do rozpoczęcia prac;</w:t>
      </w:r>
    </w:p>
    <w:p w14:paraId="05F186CE"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Wykonawca przerwał bez uzasadnionej przyczyny realizację prac i przerwa trwa dłużej niż 7 dni;</w:t>
      </w:r>
    </w:p>
    <w:p w14:paraId="1DCD3394"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Wykonawca nie wykonuje prac zgodnie z umową lub też nienależycie wykonuje swoje zobowiązania umowne;</w:t>
      </w:r>
    </w:p>
    <w:p w14:paraId="644064B8"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zostanie wydany nakaz zajęcia majątku Wykonawcy;</w:t>
      </w:r>
    </w:p>
    <w:p w14:paraId="1564CA47"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w razie wystąpienia istotnej zmiany okoliczności powodującej, że wykonanie umowy nie leży w interesie Zamawiającego, czego nie można było przewidzieć w chwili zawarcia umowy.</w:t>
      </w:r>
    </w:p>
    <w:p w14:paraId="56B0BAB1" w14:textId="77777777" w:rsidR="00D83A81" w:rsidRDefault="000400B1">
      <w:pPr>
        <w:pStyle w:val="Akapitzlist"/>
        <w:numPr>
          <w:ilvl w:val="0"/>
          <w:numId w:val="7"/>
        </w:numPr>
        <w:spacing w:after="0" w:line="240" w:lineRule="auto"/>
        <w:ind w:left="284" w:hanging="284"/>
        <w:jc w:val="both"/>
      </w:pPr>
      <w:r>
        <w:rPr>
          <w:rFonts w:ascii="Times New Roman" w:hAnsi="Times New Roman" w:cs="Times New Roman"/>
          <w:kern w:val="0"/>
        </w:rPr>
        <w:t>Wykonawcy przysługuje prawo odstąpienia od umowy gdy:</w:t>
      </w:r>
    </w:p>
    <w:p w14:paraId="54F6FB48"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Zamawiający odmawia bez uzasadnionej przyczyny dokonania odbioru prac lub podpisania protokołu odbioru;</w:t>
      </w:r>
    </w:p>
    <w:p w14:paraId="2212D0F9" w14:textId="77777777" w:rsidR="00D83A81" w:rsidRDefault="000400B1">
      <w:pPr>
        <w:pStyle w:val="Akapitzlist"/>
        <w:numPr>
          <w:ilvl w:val="1"/>
          <w:numId w:val="7"/>
        </w:numPr>
        <w:spacing w:after="0" w:line="240" w:lineRule="auto"/>
        <w:jc w:val="both"/>
      </w:pPr>
      <w:r>
        <w:rPr>
          <w:rFonts w:ascii="Times New Roman" w:hAnsi="Times New Roman" w:cs="Times New Roman"/>
          <w:kern w:val="0"/>
        </w:rPr>
        <w:t>Zamawiający nie wywiązuje się z obowiązku zapłaty faktury, mimo dodatkowego wezwania, w terminie 1 miesiąca od upływu terminu płatności określonego w § 5 ust. 2.</w:t>
      </w:r>
    </w:p>
    <w:p w14:paraId="46E7B5CD" w14:textId="77777777" w:rsidR="00D83A81" w:rsidRDefault="000400B1">
      <w:pPr>
        <w:pStyle w:val="Akapitzlist"/>
        <w:numPr>
          <w:ilvl w:val="0"/>
          <w:numId w:val="7"/>
        </w:numPr>
        <w:spacing w:after="0" w:line="240" w:lineRule="auto"/>
        <w:ind w:left="284" w:hanging="284"/>
        <w:jc w:val="both"/>
      </w:pPr>
      <w:r>
        <w:rPr>
          <w:rFonts w:ascii="Times New Roman" w:hAnsi="Times New Roman" w:cs="Times New Roman"/>
          <w:kern w:val="0"/>
        </w:rPr>
        <w:lastRenderedPageBreak/>
        <w:t>W przypadku odstąpienia przez Zamawiającego od umowy Wykonawcy przysługuje jedynie wynagrodzenie należne z tytułu udokumentowanych prac wykonanych do dnia odstąpienia od umowy z zastrzeżeniem § 8 ust. 7.</w:t>
      </w:r>
    </w:p>
    <w:p w14:paraId="42364F0A" w14:textId="77777777" w:rsidR="00D83A81" w:rsidRDefault="000400B1">
      <w:pPr>
        <w:pStyle w:val="Akapitzlist"/>
        <w:numPr>
          <w:ilvl w:val="0"/>
          <w:numId w:val="7"/>
        </w:numPr>
        <w:spacing w:after="0" w:line="240" w:lineRule="auto"/>
        <w:ind w:left="284" w:hanging="284"/>
        <w:jc w:val="both"/>
      </w:pPr>
      <w:r>
        <w:rPr>
          <w:rFonts w:ascii="Times New Roman" w:hAnsi="Times New Roman" w:cs="Times New Roman"/>
          <w:kern w:val="0"/>
        </w:rPr>
        <w:t>Odstąpienie od umowy powinno nastąpić w terminie 14 dni kalendarzowych od powzięcia wiadomości, lub zaistnienia okoliczności o których mowa w ust. 1 i 2, uzasadniających odstąpienie, w formie pisemnej pod rygorem nieważności, z podaniem uzasadnienia.</w:t>
      </w:r>
    </w:p>
    <w:p w14:paraId="38831D1B" w14:textId="77777777" w:rsidR="00D83A81" w:rsidRDefault="000400B1">
      <w:pPr>
        <w:pStyle w:val="Akapitzlist"/>
        <w:numPr>
          <w:ilvl w:val="0"/>
          <w:numId w:val="7"/>
        </w:numPr>
        <w:spacing w:after="0" w:line="240" w:lineRule="auto"/>
        <w:ind w:left="284" w:hanging="284"/>
        <w:jc w:val="both"/>
      </w:pPr>
      <w:r>
        <w:rPr>
          <w:rFonts w:ascii="Times New Roman" w:hAnsi="Times New Roman" w:cs="Times New Roman"/>
          <w:kern w:val="0"/>
        </w:rPr>
        <w:t>W przypadku odstąpienia od umowy, w ramach wynagrodzenia lub części wynagrodzenia, o</w:t>
      </w:r>
    </w:p>
    <w:p w14:paraId="190072EC" w14:textId="77777777" w:rsidR="00D83A81" w:rsidRDefault="000400B1">
      <w:pPr>
        <w:pStyle w:val="Akapitzlist"/>
        <w:spacing w:after="0" w:line="240" w:lineRule="auto"/>
        <w:ind w:left="284"/>
        <w:jc w:val="both"/>
      </w:pPr>
      <w:r>
        <w:rPr>
          <w:rFonts w:ascii="Times New Roman" w:hAnsi="Times New Roman" w:cs="Times New Roman"/>
          <w:kern w:val="0"/>
        </w:rPr>
        <w:t xml:space="preserve"> którym mowa w § 6 ust. 1 umowy, Zamawiający nabywa majątkowe prawa autorskie w zakresie</w:t>
      </w:r>
    </w:p>
    <w:p w14:paraId="4145809B" w14:textId="77777777" w:rsidR="00D83A81" w:rsidRDefault="000400B1">
      <w:pPr>
        <w:pStyle w:val="Akapitzlist"/>
        <w:spacing w:after="0" w:line="240" w:lineRule="auto"/>
        <w:ind w:left="284" w:hanging="284"/>
        <w:jc w:val="both"/>
      </w:pPr>
      <w:r>
        <w:rPr>
          <w:rFonts w:ascii="Times New Roman" w:hAnsi="Times New Roman" w:cs="Times New Roman"/>
          <w:kern w:val="0"/>
        </w:rPr>
        <w:t>określonym w § 13 umowy do wszystkich przejętych przez Zamawiającego zgodnie z ust. 3</w:t>
      </w:r>
    </w:p>
    <w:p w14:paraId="22638EFB" w14:textId="77777777" w:rsidR="00D83A81" w:rsidRDefault="000400B1">
      <w:pPr>
        <w:pStyle w:val="Akapitzlist"/>
        <w:spacing w:after="0" w:line="240" w:lineRule="auto"/>
        <w:ind w:left="284" w:hanging="284"/>
        <w:jc w:val="both"/>
      </w:pPr>
      <w:r>
        <w:rPr>
          <w:rFonts w:ascii="Times New Roman" w:hAnsi="Times New Roman" w:cs="Times New Roman"/>
          <w:kern w:val="0"/>
        </w:rPr>
        <w:t>powyżej utworów wytworzonych przez Wykonawcę w ramach realizacji przedmiotu umowy do</w:t>
      </w:r>
    </w:p>
    <w:p w14:paraId="6070F066" w14:textId="77777777" w:rsidR="00D83A81" w:rsidRDefault="000400B1">
      <w:pPr>
        <w:pStyle w:val="Akapitzlist"/>
        <w:spacing w:after="0" w:line="240" w:lineRule="auto"/>
        <w:ind w:left="284" w:hanging="284"/>
        <w:jc w:val="both"/>
      </w:pPr>
      <w:r>
        <w:rPr>
          <w:rFonts w:ascii="Times New Roman" w:hAnsi="Times New Roman" w:cs="Times New Roman"/>
          <w:kern w:val="0"/>
        </w:rPr>
        <w:t>dnia odstąpienia od umowy.</w:t>
      </w:r>
    </w:p>
    <w:p w14:paraId="67C36240" w14:textId="77777777" w:rsidR="00D83A81" w:rsidRDefault="00D83A81">
      <w:pPr>
        <w:pStyle w:val="Akapitzlist"/>
        <w:spacing w:after="0" w:line="240" w:lineRule="auto"/>
        <w:ind w:left="284" w:hanging="284"/>
        <w:jc w:val="both"/>
        <w:rPr>
          <w:rFonts w:ascii="Times New Roman" w:hAnsi="Times New Roman" w:cs="Times New Roman"/>
          <w:kern w:val="0"/>
        </w:rPr>
      </w:pPr>
    </w:p>
    <w:p w14:paraId="4D9D325A" w14:textId="77777777" w:rsidR="00D83A81" w:rsidRPr="002D2FC5" w:rsidRDefault="000400B1">
      <w:pPr>
        <w:pStyle w:val="Standard"/>
        <w:spacing w:after="0" w:line="240" w:lineRule="auto"/>
        <w:jc w:val="center"/>
        <w:rPr>
          <w:b/>
          <w:bCs/>
        </w:rPr>
      </w:pPr>
      <w:r w:rsidRPr="002D2FC5">
        <w:rPr>
          <w:rFonts w:ascii="Times New Roman" w:hAnsi="Times New Roman" w:cs="Times New Roman"/>
          <w:b/>
          <w:bCs/>
        </w:rPr>
        <w:t>§ 10</w:t>
      </w:r>
    </w:p>
    <w:p w14:paraId="289BFBA4" w14:textId="23FA27EA" w:rsidR="00D83A81" w:rsidRPr="00421E66" w:rsidRDefault="000400B1" w:rsidP="00227B4C">
      <w:pPr>
        <w:pStyle w:val="Standard"/>
        <w:widowControl w:val="0"/>
        <w:spacing w:after="0"/>
        <w:jc w:val="center"/>
      </w:pPr>
      <w:r w:rsidRPr="00421E66">
        <w:rPr>
          <w:rFonts w:ascii="Times New Roman" w:hAnsi="Times New Roman" w:cs="Times New Roman"/>
          <w:b/>
          <w:bCs/>
        </w:rPr>
        <w:t>Podwykonawcy</w:t>
      </w:r>
    </w:p>
    <w:p w14:paraId="0311954E" w14:textId="77777777" w:rsidR="00D83A81" w:rsidRPr="00421E66" w:rsidRDefault="000400B1">
      <w:pPr>
        <w:pStyle w:val="Default"/>
        <w:numPr>
          <w:ilvl w:val="0"/>
          <w:numId w:val="40"/>
        </w:numPr>
        <w:spacing w:after="46" w:line="240" w:lineRule="auto"/>
        <w:ind w:left="283" w:hanging="283"/>
        <w:rPr>
          <w:sz w:val="22"/>
        </w:rPr>
      </w:pPr>
      <w:r w:rsidRPr="00421E66">
        <w:rPr>
          <w:b/>
          <w:sz w:val="22"/>
        </w:rPr>
        <w:t xml:space="preserve">Wykonawca </w:t>
      </w:r>
      <w:r w:rsidRPr="00421E66">
        <w:rPr>
          <w:sz w:val="22"/>
        </w:rPr>
        <w:t xml:space="preserve">z zastrzeżeniem przypadku, w którym </w:t>
      </w:r>
      <w:r w:rsidRPr="00421E66">
        <w:rPr>
          <w:b/>
          <w:sz w:val="22"/>
        </w:rPr>
        <w:t xml:space="preserve">Zamawiający </w:t>
      </w:r>
      <w:r w:rsidRPr="00421E66">
        <w:rPr>
          <w:sz w:val="22"/>
        </w:rPr>
        <w:t xml:space="preserve">nałożył obowiązek osobistego wykonania przez </w:t>
      </w:r>
      <w:r w:rsidRPr="00421E66">
        <w:rPr>
          <w:b/>
          <w:sz w:val="22"/>
        </w:rPr>
        <w:t xml:space="preserve">Wykonawcę </w:t>
      </w:r>
      <w:r w:rsidRPr="00421E66">
        <w:rPr>
          <w:sz w:val="22"/>
        </w:rPr>
        <w:t>kluczowych części zamówienia na usługi może:</w:t>
      </w:r>
    </w:p>
    <w:p w14:paraId="549972D4" w14:textId="77777777" w:rsidR="00D83A81" w:rsidRDefault="000400B1">
      <w:pPr>
        <w:pStyle w:val="Default"/>
        <w:numPr>
          <w:ilvl w:val="3"/>
          <w:numId w:val="18"/>
        </w:numPr>
        <w:tabs>
          <w:tab w:val="left" w:pos="1244"/>
        </w:tabs>
        <w:spacing w:after="46" w:line="240" w:lineRule="auto"/>
        <w:ind w:left="624" w:hanging="340"/>
      </w:pPr>
      <w:r>
        <w:rPr>
          <w:sz w:val="22"/>
        </w:rPr>
        <w:t>powierzyć realizację części zamówienia podwykonawcom, mimo niewskazania w ofercie takiej części do powierzenia podwykonawcom,</w:t>
      </w:r>
    </w:p>
    <w:p w14:paraId="1DD71047" w14:textId="77777777" w:rsidR="00D83A81" w:rsidRDefault="000400B1">
      <w:pPr>
        <w:pStyle w:val="Default"/>
        <w:numPr>
          <w:ilvl w:val="3"/>
          <w:numId w:val="18"/>
        </w:numPr>
        <w:tabs>
          <w:tab w:val="left" w:pos="1244"/>
        </w:tabs>
        <w:spacing w:after="46" w:line="240" w:lineRule="auto"/>
        <w:ind w:left="624" w:hanging="340"/>
      </w:pPr>
      <w:r>
        <w:rPr>
          <w:sz w:val="22"/>
        </w:rPr>
        <w:t>wskazać inny zakres podwykonawstwa, niż przedstawiony w złożonej ofercie,</w:t>
      </w:r>
    </w:p>
    <w:p w14:paraId="5E98356E" w14:textId="77777777" w:rsidR="00D83A81" w:rsidRDefault="000400B1">
      <w:pPr>
        <w:pStyle w:val="Default"/>
        <w:numPr>
          <w:ilvl w:val="3"/>
          <w:numId w:val="18"/>
        </w:numPr>
        <w:tabs>
          <w:tab w:val="left" w:pos="1244"/>
        </w:tabs>
        <w:spacing w:after="46" w:line="240" w:lineRule="auto"/>
        <w:ind w:left="624" w:hanging="340"/>
      </w:pPr>
      <w:r>
        <w:rPr>
          <w:sz w:val="22"/>
        </w:rPr>
        <w:t>wskazać innych podwykonawców niż przedstawieni w złożonej ofercie,</w:t>
      </w:r>
    </w:p>
    <w:p w14:paraId="10469B4D" w14:textId="77777777" w:rsidR="00D83A81" w:rsidRDefault="000400B1">
      <w:pPr>
        <w:pStyle w:val="Default"/>
        <w:numPr>
          <w:ilvl w:val="3"/>
          <w:numId w:val="18"/>
        </w:numPr>
        <w:tabs>
          <w:tab w:val="left" w:pos="1244"/>
        </w:tabs>
        <w:spacing w:after="46" w:line="240" w:lineRule="auto"/>
        <w:ind w:left="624" w:hanging="340"/>
      </w:pPr>
      <w:r>
        <w:rPr>
          <w:sz w:val="22"/>
        </w:rPr>
        <w:t>zrezygnować z podwykonawstwa.</w:t>
      </w:r>
    </w:p>
    <w:p w14:paraId="7FC08062" w14:textId="77777777" w:rsidR="00D83A81" w:rsidRDefault="000400B1">
      <w:pPr>
        <w:pStyle w:val="Default"/>
        <w:numPr>
          <w:ilvl w:val="0"/>
          <w:numId w:val="18"/>
        </w:numPr>
        <w:tabs>
          <w:tab w:val="left" w:pos="563"/>
        </w:tabs>
        <w:spacing w:after="46" w:line="240" w:lineRule="auto"/>
        <w:ind w:left="283" w:hanging="283"/>
        <w:jc w:val="both"/>
      </w:pPr>
      <w:r>
        <w:rPr>
          <w:sz w:val="22"/>
        </w:rPr>
        <w:t xml:space="preserve">W przypadku zamówień na usługi, które mają być wykonane w miejscu podlegającym bezpośredniemu nadzorowi </w:t>
      </w:r>
      <w:r>
        <w:rPr>
          <w:b/>
          <w:sz w:val="22"/>
        </w:rPr>
        <w:t>Zamawiającego</w:t>
      </w:r>
      <w:r>
        <w:rPr>
          <w:sz w:val="22"/>
        </w:rPr>
        <w:t xml:space="preserve">, </w:t>
      </w:r>
      <w:r>
        <w:rPr>
          <w:b/>
          <w:sz w:val="22"/>
        </w:rPr>
        <w:t xml:space="preserve">Zamawiający </w:t>
      </w:r>
      <w:r>
        <w:rPr>
          <w:sz w:val="22"/>
        </w:rPr>
        <w:t xml:space="preserve">żąda, aby przed przystąpieniem do wykonania zamówienia </w:t>
      </w:r>
      <w:r>
        <w:rPr>
          <w:b/>
          <w:sz w:val="22"/>
        </w:rPr>
        <w:t xml:space="preserve">Wykonawca </w:t>
      </w:r>
      <w:r>
        <w:rPr>
          <w:sz w:val="22"/>
        </w:rPr>
        <w:t xml:space="preserve">podał nazwy, dane kontaktowe oraz przedstawicieli, podwykonawców/dalszych podwykonawców zaangażowanych w takie usługi, jeżeli są już znani. </w:t>
      </w:r>
      <w:r>
        <w:rPr>
          <w:b/>
          <w:sz w:val="22"/>
        </w:rPr>
        <w:t xml:space="preserve">Wykonawca </w:t>
      </w:r>
      <w:r>
        <w:rPr>
          <w:sz w:val="22"/>
        </w:rPr>
        <w:t xml:space="preserve">zawiadamia </w:t>
      </w:r>
      <w:r>
        <w:rPr>
          <w:b/>
          <w:sz w:val="22"/>
        </w:rPr>
        <w:t xml:space="preserve">Zamawiającego </w:t>
      </w:r>
      <w:r>
        <w:rPr>
          <w:sz w:val="22"/>
        </w:rPr>
        <w:t>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70A1E46" w14:textId="77777777" w:rsidR="00D83A81" w:rsidRDefault="000400B1">
      <w:pPr>
        <w:pStyle w:val="Default"/>
        <w:numPr>
          <w:ilvl w:val="0"/>
          <w:numId w:val="18"/>
        </w:numPr>
        <w:tabs>
          <w:tab w:val="left" w:pos="563"/>
        </w:tabs>
        <w:spacing w:after="46" w:line="240" w:lineRule="auto"/>
        <w:ind w:left="283" w:hanging="283"/>
        <w:jc w:val="both"/>
      </w:pPr>
      <w:r>
        <w:rPr>
          <w:sz w:val="22"/>
        </w:rPr>
        <w:t xml:space="preserve">Jeżeli zmiana albo rezygnacja z podwykonawcy dotyczy podmiotu, na którego zasoby </w:t>
      </w:r>
      <w:r>
        <w:rPr>
          <w:b/>
          <w:sz w:val="22"/>
        </w:rPr>
        <w:t xml:space="preserve">Wykonawca </w:t>
      </w:r>
      <w:r>
        <w:rPr>
          <w:sz w:val="22"/>
        </w:rPr>
        <w:t xml:space="preserve">powoływał się, na zasadach określonych w art. 118 ust. 1 ustawy Pzp, w celu wykazania spełniania warunków udziału w postępowaniu, </w:t>
      </w:r>
      <w:r>
        <w:rPr>
          <w:b/>
          <w:sz w:val="22"/>
        </w:rPr>
        <w:t xml:space="preserve">Wykonawca </w:t>
      </w:r>
      <w:r>
        <w:rPr>
          <w:sz w:val="22"/>
        </w:rPr>
        <w:t xml:space="preserve">jest obowiązany wykazać </w:t>
      </w:r>
      <w:r>
        <w:rPr>
          <w:b/>
          <w:sz w:val="22"/>
        </w:rPr>
        <w:t>Zamawiającemu</w:t>
      </w:r>
      <w:r>
        <w:rPr>
          <w:sz w:val="22"/>
        </w:rPr>
        <w:t xml:space="preserve">, że proponowany inny podwykonawca lub </w:t>
      </w:r>
      <w:r>
        <w:rPr>
          <w:b/>
          <w:sz w:val="22"/>
        </w:rPr>
        <w:t xml:space="preserve">Wykonawca </w:t>
      </w:r>
      <w:r>
        <w:rPr>
          <w:sz w:val="22"/>
        </w:rPr>
        <w:t xml:space="preserve">samodzielnie spełnia je w stopniu nie mniejszym niż podwykonawca, na którego zasoby </w:t>
      </w:r>
      <w:r>
        <w:rPr>
          <w:b/>
          <w:sz w:val="22"/>
        </w:rPr>
        <w:t xml:space="preserve">Wykonawca </w:t>
      </w:r>
      <w:r>
        <w:rPr>
          <w:sz w:val="22"/>
        </w:rPr>
        <w:t xml:space="preserve">powoływał się </w:t>
      </w:r>
      <w:r>
        <w:rPr>
          <w:sz w:val="22"/>
        </w:rPr>
        <w:br/>
        <w:t>w trakcie postępowania o udzielenie zamówienia.</w:t>
      </w:r>
    </w:p>
    <w:p w14:paraId="7A3821D7" w14:textId="77777777" w:rsidR="00D83A81" w:rsidRDefault="000400B1">
      <w:pPr>
        <w:pStyle w:val="Default"/>
        <w:numPr>
          <w:ilvl w:val="0"/>
          <w:numId w:val="18"/>
        </w:numPr>
        <w:tabs>
          <w:tab w:val="left" w:pos="563"/>
        </w:tabs>
        <w:spacing w:after="46" w:line="240" w:lineRule="auto"/>
        <w:ind w:left="283" w:hanging="283"/>
        <w:jc w:val="both"/>
      </w:pPr>
      <w:r>
        <w:rPr>
          <w:sz w:val="22"/>
        </w:rPr>
        <w:t>Umowa z podwykonawcą/dalszym podwykonawcą powinna zawierać w szczególności:</w:t>
      </w:r>
    </w:p>
    <w:p w14:paraId="56774112" w14:textId="77777777" w:rsidR="00D83A81" w:rsidRDefault="000400B1" w:rsidP="00421E66">
      <w:pPr>
        <w:pStyle w:val="Default"/>
        <w:numPr>
          <w:ilvl w:val="1"/>
          <w:numId w:val="18"/>
        </w:numPr>
        <w:tabs>
          <w:tab w:val="left" w:pos="567"/>
        </w:tabs>
        <w:spacing w:after="46" w:line="240" w:lineRule="auto"/>
        <w:ind w:left="283" w:firstLine="0"/>
        <w:jc w:val="both"/>
      </w:pPr>
      <w:r>
        <w:rPr>
          <w:sz w:val="22"/>
        </w:rPr>
        <w:t>zakres usług do wykonania,</w:t>
      </w:r>
    </w:p>
    <w:p w14:paraId="38083511" w14:textId="77777777" w:rsidR="00D83A81" w:rsidRDefault="000400B1" w:rsidP="00421E66">
      <w:pPr>
        <w:pStyle w:val="Default"/>
        <w:numPr>
          <w:ilvl w:val="1"/>
          <w:numId w:val="18"/>
        </w:numPr>
        <w:tabs>
          <w:tab w:val="left" w:pos="567"/>
        </w:tabs>
        <w:spacing w:after="46" w:line="240" w:lineRule="auto"/>
        <w:ind w:left="283" w:firstLine="0"/>
        <w:jc w:val="both"/>
      </w:pPr>
      <w:r>
        <w:rPr>
          <w:sz w:val="22"/>
        </w:rPr>
        <w:t>termin realizacji,</w:t>
      </w:r>
    </w:p>
    <w:p w14:paraId="2DE8ABBD" w14:textId="77777777" w:rsidR="00D83A81" w:rsidRDefault="000400B1" w:rsidP="00421E66">
      <w:pPr>
        <w:pStyle w:val="Default"/>
        <w:numPr>
          <w:ilvl w:val="1"/>
          <w:numId w:val="18"/>
        </w:numPr>
        <w:tabs>
          <w:tab w:val="left" w:pos="567"/>
        </w:tabs>
        <w:spacing w:after="46" w:line="240" w:lineRule="auto"/>
        <w:ind w:left="283" w:firstLine="0"/>
        <w:jc w:val="both"/>
      </w:pPr>
      <w:r>
        <w:rPr>
          <w:sz w:val="22"/>
        </w:rPr>
        <w:t>wynagrodzenie,</w:t>
      </w:r>
    </w:p>
    <w:p w14:paraId="52112DFA" w14:textId="77777777" w:rsidR="00D83A81" w:rsidRDefault="000400B1">
      <w:pPr>
        <w:pStyle w:val="Default"/>
        <w:numPr>
          <w:ilvl w:val="1"/>
          <w:numId w:val="18"/>
        </w:numPr>
        <w:tabs>
          <w:tab w:val="left" w:pos="1244"/>
        </w:tabs>
        <w:spacing w:after="46" w:line="240" w:lineRule="auto"/>
        <w:ind w:left="624" w:hanging="340"/>
        <w:jc w:val="both"/>
      </w:pPr>
      <w:r>
        <w:rPr>
          <w:sz w:val="22"/>
        </w:rPr>
        <w:t>termin zapłaty wynagrodzenia, który nie może być dłuższy niż 30 dni od dnia doręczenia faktury potwierdzającej wykonanie zleconej podwykonawcy dostawy, usługi lub roboty budowlanej,</w:t>
      </w:r>
    </w:p>
    <w:p w14:paraId="781DB220" w14:textId="77777777" w:rsidR="00D83A81" w:rsidRDefault="000400B1">
      <w:pPr>
        <w:pStyle w:val="Default"/>
        <w:numPr>
          <w:ilvl w:val="1"/>
          <w:numId w:val="18"/>
        </w:numPr>
        <w:tabs>
          <w:tab w:val="left" w:pos="1244"/>
        </w:tabs>
        <w:spacing w:after="46" w:line="240" w:lineRule="auto"/>
        <w:ind w:left="624" w:hanging="340"/>
        <w:jc w:val="both"/>
      </w:pPr>
      <w:r>
        <w:rPr>
          <w:sz w:val="22"/>
        </w:rPr>
        <w:t xml:space="preserve">zapis, że w przypadku uchylania się przez </w:t>
      </w:r>
      <w:r>
        <w:rPr>
          <w:b/>
          <w:sz w:val="22"/>
        </w:rPr>
        <w:t xml:space="preserve">Wykonawcę </w:t>
      </w:r>
      <w:r>
        <w:rPr>
          <w:sz w:val="22"/>
        </w:rPr>
        <w:t xml:space="preserve">od obowiązku zapłaty wymagalnego wynagrodzenia przysługującego podwykonawcy lub dalszemu podwykonawcy, którzy zawarli zaakceptowane przez </w:t>
      </w:r>
      <w:r>
        <w:rPr>
          <w:b/>
          <w:sz w:val="22"/>
        </w:rPr>
        <w:t xml:space="preserve">Zamawiającego </w:t>
      </w:r>
      <w:r>
        <w:rPr>
          <w:sz w:val="22"/>
        </w:rPr>
        <w:t xml:space="preserve">umowy o podwykonawstwo, </w:t>
      </w:r>
      <w:r>
        <w:rPr>
          <w:b/>
          <w:sz w:val="22"/>
        </w:rPr>
        <w:t xml:space="preserve">Zamawiający </w:t>
      </w:r>
      <w:r>
        <w:rPr>
          <w:sz w:val="22"/>
        </w:rPr>
        <w:t>zapłaci bezpośrednio podwykonawcy kwotę należnego wynagrodzenia bez odsetek należnych podwykonawcy lub dalszemu podwykonawcy, zgodnie z treścią umowy o podwykonawstwie.</w:t>
      </w:r>
    </w:p>
    <w:p w14:paraId="26475B74" w14:textId="77777777" w:rsidR="00D83A81" w:rsidRDefault="000400B1">
      <w:pPr>
        <w:pStyle w:val="Default"/>
        <w:numPr>
          <w:ilvl w:val="0"/>
          <w:numId w:val="18"/>
        </w:numPr>
        <w:tabs>
          <w:tab w:val="left" w:pos="563"/>
        </w:tabs>
        <w:spacing w:after="46" w:line="240" w:lineRule="auto"/>
        <w:ind w:left="283" w:hanging="283"/>
        <w:jc w:val="both"/>
      </w:pPr>
      <w:r>
        <w:rPr>
          <w:sz w:val="22"/>
        </w:rPr>
        <w:t>Umowa o podwykonawstwo/dalsze podwykonawstwo nie może zawierać:</w:t>
      </w:r>
    </w:p>
    <w:p w14:paraId="1A8C454A" w14:textId="77777777" w:rsidR="00D83A81" w:rsidRDefault="000400B1">
      <w:pPr>
        <w:pStyle w:val="Default"/>
        <w:numPr>
          <w:ilvl w:val="1"/>
          <w:numId w:val="18"/>
        </w:numPr>
        <w:tabs>
          <w:tab w:val="left" w:pos="1244"/>
        </w:tabs>
        <w:spacing w:after="46" w:line="240" w:lineRule="auto"/>
        <w:ind w:left="624" w:hanging="340"/>
        <w:jc w:val="both"/>
      </w:pPr>
      <w:r>
        <w:rPr>
          <w:sz w:val="22"/>
        </w:rPr>
        <w:t xml:space="preserve">zapisów uzależniających uzyskanie przez podwykonawcę/dalszego podwykonawcę płatności od </w:t>
      </w:r>
      <w:r>
        <w:rPr>
          <w:b/>
          <w:sz w:val="22"/>
        </w:rPr>
        <w:t xml:space="preserve">Wykonawcy </w:t>
      </w:r>
      <w:r>
        <w:rPr>
          <w:sz w:val="22"/>
        </w:rPr>
        <w:t xml:space="preserve">do zapłaty przez </w:t>
      </w:r>
      <w:r>
        <w:rPr>
          <w:b/>
          <w:sz w:val="22"/>
        </w:rPr>
        <w:t xml:space="preserve">Zamawiającego Wykonawcy </w:t>
      </w:r>
      <w:r>
        <w:rPr>
          <w:sz w:val="22"/>
        </w:rPr>
        <w:t>wynagrodzenia obejmującego zakres usług wykonanych przez podwykonawcę;</w:t>
      </w:r>
    </w:p>
    <w:p w14:paraId="124ADAB0" w14:textId="77777777" w:rsidR="00D83A81" w:rsidRDefault="000400B1">
      <w:pPr>
        <w:pStyle w:val="Default"/>
        <w:numPr>
          <w:ilvl w:val="1"/>
          <w:numId w:val="18"/>
        </w:numPr>
        <w:tabs>
          <w:tab w:val="left" w:pos="1244"/>
        </w:tabs>
        <w:spacing w:after="46" w:line="240" w:lineRule="auto"/>
        <w:ind w:left="624" w:hanging="340"/>
        <w:jc w:val="both"/>
      </w:pPr>
      <w:r>
        <w:rPr>
          <w:sz w:val="22"/>
        </w:rPr>
        <w:t xml:space="preserve">zapisów, które są sprzeczne z postanowieniami umowy zawartej pomiędzy </w:t>
      </w:r>
      <w:r>
        <w:rPr>
          <w:b/>
          <w:sz w:val="22"/>
        </w:rPr>
        <w:t xml:space="preserve">Zamawiającym </w:t>
      </w:r>
      <w:r>
        <w:rPr>
          <w:b/>
          <w:sz w:val="22"/>
        </w:rPr>
        <w:br/>
      </w:r>
      <w:r>
        <w:rPr>
          <w:sz w:val="22"/>
        </w:rPr>
        <w:t xml:space="preserve">a </w:t>
      </w:r>
      <w:r>
        <w:rPr>
          <w:b/>
          <w:sz w:val="22"/>
        </w:rPr>
        <w:t>Wykonawcą</w:t>
      </w:r>
      <w:r>
        <w:rPr>
          <w:sz w:val="22"/>
        </w:rPr>
        <w:t>.</w:t>
      </w:r>
    </w:p>
    <w:p w14:paraId="5CB44B42" w14:textId="77777777" w:rsidR="00D83A81" w:rsidRDefault="000400B1">
      <w:pPr>
        <w:pStyle w:val="Default"/>
        <w:numPr>
          <w:ilvl w:val="0"/>
          <w:numId w:val="18"/>
        </w:numPr>
        <w:tabs>
          <w:tab w:val="left" w:pos="563"/>
        </w:tabs>
        <w:spacing w:after="46" w:line="240" w:lineRule="auto"/>
        <w:ind w:left="283" w:hanging="283"/>
        <w:jc w:val="both"/>
      </w:pPr>
      <w:r>
        <w:rPr>
          <w:sz w:val="22"/>
        </w:rPr>
        <w:t xml:space="preserve">Zawarcie umowy z podwykonawcą/dalszym podwykonawcą wymaga uprzedniej pisemnej zgody </w:t>
      </w:r>
      <w:r>
        <w:rPr>
          <w:b/>
          <w:sz w:val="22"/>
        </w:rPr>
        <w:t>Zamawiającego</w:t>
      </w:r>
      <w:r>
        <w:rPr>
          <w:sz w:val="22"/>
        </w:rPr>
        <w:t xml:space="preserve">. </w:t>
      </w:r>
      <w:r>
        <w:rPr>
          <w:b/>
          <w:sz w:val="22"/>
        </w:rPr>
        <w:t xml:space="preserve">Wykonawca </w:t>
      </w:r>
      <w:r>
        <w:rPr>
          <w:sz w:val="22"/>
        </w:rPr>
        <w:t xml:space="preserve">zobowiązany jest przedłożyć do akceptacji projekt umowy </w:t>
      </w:r>
      <w:r>
        <w:rPr>
          <w:sz w:val="22"/>
        </w:rPr>
        <w:br/>
        <w:t>z podwykonawcą/dalszym podwykonawcą, a następnie podpisaną umowę .</w:t>
      </w:r>
    </w:p>
    <w:p w14:paraId="0BB7FB19" w14:textId="77777777" w:rsidR="00D83A81" w:rsidRDefault="000400B1">
      <w:pPr>
        <w:pStyle w:val="Default"/>
        <w:numPr>
          <w:ilvl w:val="0"/>
          <w:numId w:val="18"/>
        </w:numPr>
        <w:tabs>
          <w:tab w:val="left" w:pos="563"/>
        </w:tabs>
        <w:spacing w:after="46" w:line="240" w:lineRule="auto"/>
        <w:ind w:left="283" w:hanging="283"/>
        <w:jc w:val="both"/>
      </w:pPr>
      <w:r>
        <w:rPr>
          <w:b/>
          <w:sz w:val="22"/>
        </w:rPr>
        <w:t xml:space="preserve">Wykonawca </w:t>
      </w:r>
      <w:r>
        <w:rPr>
          <w:sz w:val="22"/>
        </w:rPr>
        <w:t xml:space="preserve">jest zobowiązany przedłożyć wraz z rozliczeniami należnego mu wynagrodzenia oświadczenia podwykonawców/dalszych podwykonawców oraz dowody dotyczące zapłaty </w:t>
      </w:r>
      <w:r>
        <w:rPr>
          <w:sz w:val="22"/>
        </w:rPr>
        <w:lastRenderedPageBreak/>
        <w:t xml:space="preserve">wynagrodzenia podwykonawcom/dalszym podwykonawcom, których termin upłynął w danym okresie rozliczeniowym. Oświadczenia, należycie podpisane przez osoby upoważnione do reprezentowania składającego je podwykonawcy/dalszego podwykonawcy, lub dowody powinny potwierdzać brak zaległości </w:t>
      </w:r>
      <w:r>
        <w:rPr>
          <w:b/>
          <w:sz w:val="22"/>
        </w:rPr>
        <w:t xml:space="preserve">Wykonawcy </w:t>
      </w:r>
      <w:r>
        <w:rPr>
          <w:sz w:val="22"/>
        </w:rPr>
        <w:t>w uregulowaniu wszystkich wymagalnych wynagrodzeń podwykonawców wynikających z umów o podwykonawstwo/dalsze podwykonawstwo.</w:t>
      </w:r>
    </w:p>
    <w:p w14:paraId="2C289293" w14:textId="77777777" w:rsidR="00D83A81" w:rsidRDefault="000400B1">
      <w:pPr>
        <w:pStyle w:val="Default"/>
        <w:numPr>
          <w:ilvl w:val="0"/>
          <w:numId w:val="18"/>
        </w:numPr>
        <w:tabs>
          <w:tab w:val="left" w:pos="563"/>
        </w:tabs>
        <w:spacing w:after="0" w:line="240" w:lineRule="auto"/>
        <w:ind w:left="283" w:hanging="283"/>
        <w:jc w:val="both"/>
      </w:pPr>
      <w:r>
        <w:rPr>
          <w:sz w:val="22"/>
        </w:rPr>
        <w:t xml:space="preserve">Jeżeli w terminie określonym w umowie o podwykonawstwo/dalsze podwykonawstwo, którą </w:t>
      </w:r>
      <w:r>
        <w:rPr>
          <w:b/>
          <w:sz w:val="22"/>
        </w:rPr>
        <w:t xml:space="preserve">Zamawiający </w:t>
      </w:r>
      <w:r>
        <w:rPr>
          <w:sz w:val="22"/>
        </w:rPr>
        <w:t xml:space="preserve">zaakceptował, </w:t>
      </w:r>
      <w:r>
        <w:rPr>
          <w:b/>
          <w:sz w:val="22"/>
        </w:rPr>
        <w:t xml:space="preserve">Wykonawca </w:t>
      </w:r>
      <w:r>
        <w:rPr>
          <w:sz w:val="22"/>
        </w:rPr>
        <w:t xml:space="preserve">nie zapłaci w całości lub w części wymagalnego wynagrodzenia przysługującego podwykonawcy/dalszemu podwykonawcy, podwykonawca może zwrócić się z żądaniem zapłaty wynagrodzenia bezpośrednio do </w:t>
      </w:r>
      <w:r>
        <w:rPr>
          <w:b/>
          <w:sz w:val="22"/>
        </w:rPr>
        <w:t>Zamawiającego</w:t>
      </w:r>
      <w:r>
        <w:rPr>
          <w:sz w:val="22"/>
        </w:rPr>
        <w:t>.</w:t>
      </w:r>
    </w:p>
    <w:p w14:paraId="2B8BD67D" w14:textId="77777777" w:rsidR="00D83A81" w:rsidRDefault="00D83A81">
      <w:pPr>
        <w:pStyle w:val="Default"/>
        <w:spacing w:after="0" w:line="240" w:lineRule="auto"/>
        <w:jc w:val="center"/>
        <w:rPr>
          <w:b/>
          <w:sz w:val="22"/>
        </w:rPr>
      </w:pPr>
    </w:p>
    <w:p w14:paraId="2EB03F05" w14:textId="77777777" w:rsidR="00D83A81" w:rsidRPr="002D2FC5" w:rsidRDefault="000400B1">
      <w:pPr>
        <w:pStyle w:val="Default"/>
        <w:spacing w:after="0" w:line="240" w:lineRule="auto"/>
        <w:jc w:val="center"/>
        <w:rPr>
          <w:b/>
        </w:rPr>
      </w:pPr>
      <w:r w:rsidRPr="002D2FC5">
        <w:rPr>
          <w:b/>
          <w:sz w:val="22"/>
        </w:rPr>
        <w:t>§ 11</w:t>
      </w:r>
    </w:p>
    <w:p w14:paraId="3A6E72D7" w14:textId="77777777" w:rsidR="00D83A81" w:rsidRDefault="000400B1">
      <w:pPr>
        <w:pStyle w:val="Default"/>
        <w:spacing w:line="240" w:lineRule="auto"/>
      </w:pPr>
      <w:r>
        <w:rPr>
          <w:b/>
          <w:sz w:val="22"/>
        </w:rPr>
        <w:t xml:space="preserve">Wykonawca </w:t>
      </w:r>
      <w:r>
        <w:rPr>
          <w:sz w:val="22"/>
        </w:rPr>
        <w:t>usługę objętą zamówieniem wykona bez udziału podwykonawców.</w:t>
      </w:r>
    </w:p>
    <w:p w14:paraId="3A387BA5" w14:textId="77777777" w:rsidR="00D83A81" w:rsidRDefault="000400B1">
      <w:pPr>
        <w:pStyle w:val="Default"/>
        <w:spacing w:line="240" w:lineRule="auto"/>
        <w:jc w:val="center"/>
      </w:pPr>
      <w:r>
        <w:rPr>
          <w:i/>
          <w:sz w:val="22"/>
        </w:rPr>
        <w:t>lub</w:t>
      </w:r>
    </w:p>
    <w:p w14:paraId="23EC451B" w14:textId="77777777" w:rsidR="00D83A81" w:rsidRDefault="000400B1">
      <w:pPr>
        <w:pStyle w:val="Default"/>
        <w:numPr>
          <w:ilvl w:val="0"/>
          <w:numId w:val="41"/>
        </w:numPr>
        <w:spacing w:line="240" w:lineRule="auto"/>
        <w:ind w:left="283" w:hanging="283"/>
        <w:jc w:val="both"/>
      </w:pPr>
      <w:r>
        <w:rPr>
          <w:b/>
          <w:sz w:val="22"/>
        </w:rPr>
        <w:t xml:space="preserve">Wykonawca </w:t>
      </w:r>
      <w:r>
        <w:rPr>
          <w:sz w:val="22"/>
        </w:rPr>
        <w:t>usługę objętą zamówieniem powierzy podwykonawcy w następującym zakresie: …………………………………………………………………………………….………………..……………………………………………..…………………………………………….…………..…*</w:t>
      </w:r>
    </w:p>
    <w:p w14:paraId="3A23E052" w14:textId="77777777" w:rsidR="00D83A81" w:rsidRDefault="000400B1">
      <w:pPr>
        <w:pStyle w:val="Standard"/>
        <w:widowControl w:val="0"/>
        <w:tabs>
          <w:tab w:val="left" w:pos="24815"/>
        </w:tabs>
        <w:spacing w:after="0"/>
        <w:ind w:left="283"/>
        <w:jc w:val="both"/>
      </w:pPr>
      <w:r>
        <w:rPr>
          <w:rFonts w:ascii="Times New Roman" w:hAnsi="Times New Roman" w:cs="Times New Roman"/>
        </w:rPr>
        <w:t xml:space="preserve">* z braku podwykonawców to miejsce zostanie wypełnione wyrazami </w:t>
      </w:r>
      <w:r>
        <w:rPr>
          <w:rFonts w:ascii="Times New Roman" w:hAnsi="Times New Roman" w:cs="Times New Roman"/>
          <w:i/>
        </w:rPr>
        <w:t>nie dotyczy</w:t>
      </w:r>
      <w:r>
        <w:rPr>
          <w:rFonts w:ascii="Times New Roman" w:hAnsi="Times New Roman" w:cs="Times New Roman"/>
        </w:rPr>
        <w:t>/</w:t>
      </w:r>
    </w:p>
    <w:p w14:paraId="0D617685" w14:textId="77777777" w:rsidR="00D83A81" w:rsidRDefault="000400B1">
      <w:pPr>
        <w:pStyle w:val="Default"/>
        <w:numPr>
          <w:ilvl w:val="0"/>
          <w:numId w:val="19"/>
        </w:numPr>
        <w:spacing w:line="240" w:lineRule="auto"/>
        <w:ind w:left="283" w:hanging="283"/>
        <w:jc w:val="both"/>
      </w:pPr>
      <w:r>
        <w:rPr>
          <w:sz w:val="22"/>
        </w:rPr>
        <w:t xml:space="preserve">W przypadku wykonywania usługi przy pomocy podwykonawców, </w:t>
      </w:r>
      <w:r>
        <w:rPr>
          <w:b/>
          <w:sz w:val="22"/>
        </w:rPr>
        <w:t xml:space="preserve">Wykonawca </w:t>
      </w:r>
      <w:r>
        <w:rPr>
          <w:sz w:val="22"/>
        </w:rPr>
        <w:t xml:space="preserve">ponosi wobec </w:t>
      </w:r>
      <w:r>
        <w:rPr>
          <w:b/>
          <w:sz w:val="22"/>
        </w:rPr>
        <w:t xml:space="preserve">Zamawiającego </w:t>
      </w:r>
      <w:r>
        <w:rPr>
          <w:sz w:val="22"/>
        </w:rPr>
        <w:t>pełną odpowiedzialność za tę usługę.*</w:t>
      </w:r>
    </w:p>
    <w:p w14:paraId="6F0C7FCA" w14:textId="77777777" w:rsidR="00D83A81" w:rsidRDefault="000400B1">
      <w:pPr>
        <w:pStyle w:val="Default"/>
        <w:spacing w:after="0" w:line="240" w:lineRule="auto"/>
        <w:ind w:left="284" w:hanging="284"/>
        <w:contextualSpacing/>
        <w:jc w:val="both"/>
      </w:pPr>
      <w:r>
        <w:rPr>
          <w:kern w:val="0"/>
          <w:sz w:val="22"/>
        </w:rPr>
        <w:t xml:space="preserve">* (udział podwykonawców w zakresie odpowiedzialności za usługę zostanie wpisany zgodnie </w:t>
      </w:r>
      <w:r>
        <w:rPr>
          <w:kern w:val="0"/>
          <w:sz w:val="22"/>
        </w:rPr>
        <w:br/>
        <w:t>z deklaracją przedstawianą w ofercie).</w:t>
      </w:r>
    </w:p>
    <w:p w14:paraId="1E264749" w14:textId="77777777" w:rsidR="00227B4C" w:rsidRDefault="00227B4C">
      <w:pPr>
        <w:pStyle w:val="Default"/>
        <w:spacing w:after="0"/>
        <w:jc w:val="center"/>
        <w:rPr>
          <w:b/>
          <w:sz w:val="22"/>
        </w:rPr>
      </w:pPr>
    </w:p>
    <w:p w14:paraId="4D8F606B" w14:textId="4EDA0CB4" w:rsidR="00D83A81" w:rsidRPr="00C44709" w:rsidRDefault="000400B1">
      <w:pPr>
        <w:pStyle w:val="Default"/>
        <w:spacing w:after="0"/>
        <w:jc w:val="center"/>
        <w:rPr>
          <w:b/>
        </w:rPr>
      </w:pPr>
      <w:r w:rsidRPr="00C44709">
        <w:rPr>
          <w:b/>
          <w:sz w:val="22"/>
        </w:rPr>
        <w:t>§ 12</w:t>
      </w:r>
    </w:p>
    <w:p w14:paraId="1D99124F" w14:textId="3D897298" w:rsidR="00D83A81" w:rsidRDefault="000400B1" w:rsidP="00227B4C">
      <w:pPr>
        <w:pStyle w:val="Standard"/>
        <w:spacing w:after="0" w:line="240" w:lineRule="auto"/>
        <w:jc w:val="center"/>
      </w:pPr>
      <w:r>
        <w:rPr>
          <w:rFonts w:ascii="Times New Roman" w:hAnsi="Times New Roman" w:cs="Times New Roman"/>
          <w:b/>
          <w:bCs/>
        </w:rPr>
        <w:t>Tryb zatrudnienia osób przez Wykonawcę</w:t>
      </w:r>
    </w:p>
    <w:p w14:paraId="14602436" w14:textId="77777777" w:rsidR="00D83A81" w:rsidRDefault="000400B1">
      <w:pPr>
        <w:pStyle w:val="Standard"/>
        <w:numPr>
          <w:ilvl w:val="0"/>
          <w:numId w:val="42"/>
        </w:numPr>
        <w:spacing w:after="0" w:line="240" w:lineRule="auto"/>
        <w:ind w:left="283" w:hanging="283"/>
        <w:jc w:val="both"/>
      </w:pPr>
      <w:r>
        <w:rPr>
          <w:rFonts w:ascii="Times New Roman" w:hAnsi="Times New Roman" w:cs="Times New Roman"/>
        </w:rPr>
        <w:t xml:space="preserve">Zamawiający wymaga na podstawie art. 95 ust. 2 ustawy Pzp zatrudnienia przez Wykonawcę lub Podwykonawcę na podstawie umowy o pracę osób wykonujących czynności w zakresie realizacji zamówienia, których wykonanie polega na wykonywaniu pracy w sposób określony w art. 22 § 1 ustawy z dnia 26 czerwca 1974 r. – Kodeks pracy (Dz. U. z 2025 r., poz. 277 z późn. zm.),  </w:t>
      </w:r>
      <w:r>
        <w:rPr>
          <w:rFonts w:ascii="Times New Roman" w:hAnsi="Times New Roman" w:cs="Times New Roman"/>
        </w:rPr>
        <w:br/>
        <w:t>z wyłączeniem osób sprawujących samodzielne funkcje techniczne w budownictwie.</w:t>
      </w:r>
    </w:p>
    <w:p w14:paraId="4759F858" w14:textId="77777777" w:rsidR="00D83A81" w:rsidRDefault="000400B1">
      <w:pPr>
        <w:pStyle w:val="Standard"/>
        <w:numPr>
          <w:ilvl w:val="0"/>
          <w:numId w:val="20"/>
        </w:numPr>
        <w:spacing w:after="0" w:line="240" w:lineRule="auto"/>
        <w:ind w:left="283" w:hanging="283"/>
        <w:jc w:val="both"/>
      </w:pPr>
      <w:r>
        <w:rPr>
          <w:rFonts w:ascii="Times New Roman" w:hAnsi="Times New Roman" w:cs="Times New Roman"/>
        </w:rPr>
        <w:t xml:space="preserve">W terminie 7 dni od podpisania umowy Wykonawca przekaże Zamawiającemu wykaz osób, </w:t>
      </w:r>
      <w:r>
        <w:rPr>
          <w:rFonts w:ascii="Times New Roman" w:hAnsi="Times New Roman" w:cs="Times New Roman"/>
        </w:rPr>
        <w:br/>
        <w:t>o których mowa w ust. 1 wraz z oświadczeniem, z którego wynikało będzie, iż przy realizacji zamówienia zatrudnione są osoby na podstawie umowy o pracę.</w:t>
      </w:r>
    </w:p>
    <w:p w14:paraId="619921CE" w14:textId="77777777" w:rsidR="00D83A81" w:rsidRDefault="000400B1">
      <w:pPr>
        <w:pStyle w:val="Standard"/>
        <w:numPr>
          <w:ilvl w:val="0"/>
          <w:numId w:val="20"/>
        </w:numPr>
        <w:spacing w:after="0" w:line="240" w:lineRule="auto"/>
        <w:ind w:left="283" w:hanging="283"/>
        <w:jc w:val="both"/>
      </w:pPr>
      <w:r>
        <w:rPr>
          <w:rFonts w:ascii="Times New Roman" w:hAnsi="Times New Roman" w:cs="Times New Roman"/>
        </w:rPr>
        <w:t>Zamawiający jest uprawniony do kontroli u Wykonawcy na miejscu wykonywania przedmiotu umowy celem zweryfikowania czy osoby zatrudnione przy realizacji przedmiotu umowy są osobami wskazanymi przez Wykonawcę w wykazie, o którym mowa w ust. 2 .</w:t>
      </w:r>
    </w:p>
    <w:p w14:paraId="4AB2D3DF" w14:textId="77777777" w:rsidR="00D83A81" w:rsidRDefault="000400B1">
      <w:pPr>
        <w:pStyle w:val="Standard"/>
        <w:numPr>
          <w:ilvl w:val="0"/>
          <w:numId w:val="20"/>
        </w:numPr>
        <w:spacing w:after="0" w:line="240" w:lineRule="auto"/>
        <w:ind w:left="283" w:hanging="283"/>
        <w:jc w:val="both"/>
      </w:pPr>
      <w:r>
        <w:rPr>
          <w:rFonts w:ascii="Times New Roman" w:hAnsi="Times New Roman" w:cs="Times New Roman"/>
        </w:rPr>
        <w:t xml:space="preserve">Wykonawca jest zobowiązany nie później niż w ciągu 7 dni od dnia wezwania przez Zamawiającego przedstawić mu  dowody zatrudnienia na umowę o pracę osób wskazanych </w:t>
      </w:r>
      <w:r>
        <w:rPr>
          <w:rFonts w:ascii="Times New Roman" w:hAnsi="Times New Roman" w:cs="Times New Roman"/>
        </w:rPr>
        <w:br/>
        <w:t xml:space="preserve">w wykazie, o którym mowa w ust. 2, to jest kopii umowy/umów o pracę, które powinny być zanonimizowane w sposób zapewniający ochronę danych osobowych pracowników, zgodnie </w:t>
      </w:r>
      <w:r>
        <w:rPr>
          <w:rFonts w:ascii="Times New Roman" w:hAnsi="Times New Roman" w:cs="Times New Roman"/>
        </w:rPr>
        <w:br/>
        <w:t>z aktualnie obowiązującymi przepisami ochrony danych osobowych tj bez adresów i nr PESEL pracowników. Nie podlegają anonimizacji imiona i nazwiska pracowników ,  informacje takie jak data zawarcia umowy, rodzaj umowy o pracę , wymiar etatu powinny być  możliwe do zidentyfikowania.</w:t>
      </w:r>
    </w:p>
    <w:p w14:paraId="4976EB67" w14:textId="77777777" w:rsidR="00D83A81" w:rsidRDefault="000400B1">
      <w:pPr>
        <w:pStyle w:val="Standard"/>
        <w:numPr>
          <w:ilvl w:val="0"/>
          <w:numId w:val="20"/>
        </w:numPr>
        <w:spacing w:after="0" w:line="240" w:lineRule="auto"/>
        <w:ind w:left="283" w:hanging="283"/>
        <w:jc w:val="both"/>
      </w:pPr>
      <w:r>
        <w:rPr>
          <w:rFonts w:ascii="Times New Roman" w:hAnsi="Times New Roman" w:cs="Times New Roman"/>
        </w:rPr>
        <w:t>W przypadku zmiany osób zatrudnionych przez Wykonawcę do wykonywania czynności, o których mowa w ust. 1 Wykonawca zobowiązany jest do przedłożenia korekty wykazu  pracowników oraz kopii umowy / umów/ o pracę  nowo - zatrudnionego pracownika/pracowników w terminie 7 dni od dnia rozpoczęcia przez tę osobę / osoby wykonywania czynności.</w:t>
      </w:r>
    </w:p>
    <w:p w14:paraId="72319CA4" w14:textId="77777777" w:rsidR="00D83A81" w:rsidRDefault="000400B1">
      <w:pPr>
        <w:pStyle w:val="Standard"/>
        <w:numPr>
          <w:ilvl w:val="0"/>
          <w:numId w:val="20"/>
        </w:numPr>
        <w:spacing w:after="0" w:line="240" w:lineRule="auto"/>
        <w:ind w:left="283" w:hanging="283"/>
        <w:jc w:val="both"/>
      </w:pPr>
      <w:r>
        <w:rPr>
          <w:rFonts w:ascii="Times New Roman" w:hAnsi="Times New Roman" w:cs="Times New Roman"/>
        </w:rPr>
        <w:t>Wykonawca zapłaci Zamawiającemu kary umowne :</w:t>
      </w:r>
    </w:p>
    <w:p w14:paraId="745331B1" w14:textId="77777777" w:rsidR="00D83A81" w:rsidRDefault="000400B1">
      <w:pPr>
        <w:pStyle w:val="Standard"/>
        <w:numPr>
          <w:ilvl w:val="1"/>
          <w:numId w:val="20"/>
        </w:numPr>
        <w:tabs>
          <w:tab w:val="left" w:pos="1244"/>
        </w:tabs>
        <w:spacing w:after="0" w:line="240" w:lineRule="auto"/>
        <w:ind w:left="624" w:hanging="340"/>
        <w:jc w:val="both"/>
      </w:pPr>
      <w:r>
        <w:rPr>
          <w:rFonts w:ascii="Times New Roman" w:hAnsi="Times New Roman" w:cs="Times New Roman"/>
        </w:rPr>
        <w:t>z tytułu niespełnienia przez Wykonawcę wymogu zatrudniania na podstawie umowy o pracę osób wykonujących wskazane w ust. 1 czynności  - w kwocie 4000,00 zł  za każdą osobę wobec której nie dopełniono wymogu zatrudnienia na podstawie umowy o pracę ,</w:t>
      </w:r>
    </w:p>
    <w:p w14:paraId="36A645B8" w14:textId="77777777" w:rsidR="00D83A81" w:rsidRDefault="000400B1">
      <w:pPr>
        <w:pStyle w:val="Standard"/>
        <w:numPr>
          <w:ilvl w:val="1"/>
          <w:numId w:val="20"/>
        </w:numPr>
        <w:tabs>
          <w:tab w:val="left" w:pos="1244"/>
        </w:tabs>
        <w:spacing w:after="0" w:line="240" w:lineRule="auto"/>
        <w:ind w:left="624" w:hanging="340"/>
        <w:jc w:val="both"/>
      </w:pPr>
      <w:r>
        <w:rPr>
          <w:rFonts w:ascii="Times New Roman" w:hAnsi="Times New Roman" w:cs="Times New Roman"/>
        </w:rPr>
        <w:t xml:space="preserve">w przypadku nieprzedłożenia w terminie wykazu osób zatrudnionych na podstawie umowy </w:t>
      </w:r>
      <w:r>
        <w:rPr>
          <w:rFonts w:ascii="Times New Roman" w:hAnsi="Times New Roman" w:cs="Times New Roman"/>
        </w:rPr>
        <w:br/>
        <w:t>o pracę wraz z oświadczeniem – w kwocie 1000,00 zł za każdy dzień zwłoki, licząc od następnego dnia po upływie terminu,</w:t>
      </w:r>
    </w:p>
    <w:p w14:paraId="696428B1" w14:textId="43762216" w:rsidR="00A5221F" w:rsidRPr="00C17768" w:rsidRDefault="000400B1" w:rsidP="00C17768">
      <w:pPr>
        <w:pStyle w:val="Standard"/>
        <w:numPr>
          <w:ilvl w:val="1"/>
          <w:numId w:val="20"/>
        </w:numPr>
        <w:tabs>
          <w:tab w:val="left" w:pos="1244"/>
        </w:tabs>
        <w:spacing w:after="0" w:line="240" w:lineRule="auto"/>
        <w:ind w:left="624" w:hanging="340"/>
        <w:jc w:val="both"/>
      </w:pPr>
      <w:r>
        <w:rPr>
          <w:rFonts w:ascii="Times New Roman" w:hAnsi="Times New Roman" w:cs="Times New Roman"/>
        </w:rPr>
        <w:t xml:space="preserve">w przypadku nieprzedłożenia w terminie korekty wykazu pracowników oraz kopii umowy/umów – w kwocie 1000,00 zł za każdy dzień zwłoki, licząc od następnego dnia po upływie terminu.  </w:t>
      </w:r>
    </w:p>
    <w:p w14:paraId="19B81E26" w14:textId="1B5D67CF"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lastRenderedPageBreak/>
        <w:t>§ 13</w:t>
      </w:r>
    </w:p>
    <w:p w14:paraId="3208E653" w14:textId="427A0CDB" w:rsidR="00D83A81" w:rsidRDefault="000400B1" w:rsidP="00A5221F">
      <w:pPr>
        <w:pStyle w:val="Default"/>
        <w:spacing w:after="0" w:line="240" w:lineRule="auto"/>
        <w:jc w:val="center"/>
      </w:pPr>
      <w:r>
        <w:rPr>
          <w:b/>
          <w:kern w:val="0"/>
          <w:sz w:val="22"/>
        </w:rPr>
        <w:t>Prawa autorskie</w:t>
      </w:r>
    </w:p>
    <w:p w14:paraId="1A78C004" w14:textId="77777777" w:rsidR="00D83A81" w:rsidRDefault="000400B1">
      <w:pPr>
        <w:pStyle w:val="Akapitzlist"/>
        <w:numPr>
          <w:ilvl w:val="0"/>
          <w:numId w:val="43"/>
        </w:numPr>
        <w:tabs>
          <w:tab w:val="left" w:pos="568"/>
        </w:tabs>
        <w:spacing w:after="0" w:line="240" w:lineRule="auto"/>
        <w:ind w:left="284" w:hanging="284"/>
        <w:jc w:val="both"/>
      </w:pPr>
      <w:r>
        <w:rPr>
          <w:rFonts w:ascii="Times New Roman" w:hAnsi="Times New Roman" w:cs="Times New Roman"/>
          <w:kern w:val="0"/>
        </w:rPr>
        <w:t xml:space="preserve">Z chwilą zapłaty wynagrodzenia za wykonanie przedmiotu umowy określonego w § 1 ust. </w:t>
      </w:r>
      <w:r>
        <w:rPr>
          <w:rFonts w:ascii="Times New Roman" w:hAnsi="Times New Roman" w:cs="Times New Roman"/>
          <w:kern w:val="0"/>
        </w:rPr>
        <w:br/>
        <w:t>1, majątkowe prawa autorskie do przedmiotu umowy, przechodzą na Zamawiającego, co następuje bez dodatkowego wynagrodzenia, na wszystkich polach eksploatacji w szczególności:</w:t>
      </w:r>
    </w:p>
    <w:p w14:paraId="256B2655" w14:textId="77777777" w:rsidR="00D83A81" w:rsidRDefault="000400B1">
      <w:pPr>
        <w:pStyle w:val="Akapitzlist"/>
        <w:numPr>
          <w:ilvl w:val="1"/>
          <w:numId w:val="7"/>
        </w:numPr>
        <w:tabs>
          <w:tab w:val="left" w:pos="851"/>
        </w:tabs>
        <w:spacing w:after="0" w:line="240" w:lineRule="auto"/>
        <w:ind w:left="567" w:hanging="283"/>
        <w:jc w:val="both"/>
      </w:pPr>
      <w:r>
        <w:rPr>
          <w:rFonts w:ascii="Times New Roman" w:hAnsi="Times New Roman" w:cs="Times New Roman"/>
          <w:kern w:val="0"/>
        </w:rPr>
        <w:t>w zakresie używania i nanoszenia poprawek;</w:t>
      </w:r>
    </w:p>
    <w:p w14:paraId="1AAA4C4B" w14:textId="77777777" w:rsidR="00D83A81" w:rsidRDefault="000400B1">
      <w:pPr>
        <w:pStyle w:val="Akapitzlist"/>
        <w:numPr>
          <w:ilvl w:val="1"/>
          <w:numId w:val="7"/>
        </w:numPr>
        <w:tabs>
          <w:tab w:val="left" w:pos="851"/>
        </w:tabs>
        <w:spacing w:after="0" w:line="240" w:lineRule="auto"/>
        <w:ind w:left="567" w:hanging="283"/>
        <w:jc w:val="both"/>
      </w:pPr>
      <w:r>
        <w:rPr>
          <w:rFonts w:ascii="Times New Roman" w:hAnsi="Times New Roman" w:cs="Times New Roman"/>
          <w:kern w:val="0"/>
        </w:rPr>
        <w:t>w zakresie wykorzystania w całości lub części utworu;</w:t>
      </w:r>
    </w:p>
    <w:p w14:paraId="123DA2AE" w14:textId="77777777" w:rsidR="00D83A81" w:rsidRDefault="000400B1">
      <w:pPr>
        <w:pStyle w:val="Akapitzlist"/>
        <w:numPr>
          <w:ilvl w:val="1"/>
          <w:numId w:val="7"/>
        </w:numPr>
        <w:tabs>
          <w:tab w:val="left" w:pos="851"/>
        </w:tabs>
        <w:spacing w:after="0" w:line="240" w:lineRule="auto"/>
        <w:ind w:left="567" w:hanging="283"/>
        <w:jc w:val="both"/>
      </w:pPr>
      <w:r>
        <w:rPr>
          <w:rFonts w:ascii="Times New Roman" w:hAnsi="Times New Roman" w:cs="Times New Roman"/>
          <w:kern w:val="0"/>
        </w:rPr>
        <w:t>w zakresie utrwalania i zwielokrotniania treści — wytwarzanie określoną techniką egzemplarzy utworu, w tym techniką drukarską reprograficzną zapisu magnetycznego oraz techniką cyfrową;</w:t>
      </w:r>
    </w:p>
    <w:p w14:paraId="6196A0FC" w14:textId="77777777" w:rsidR="00D83A81" w:rsidRDefault="000400B1">
      <w:pPr>
        <w:pStyle w:val="Akapitzlist"/>
        <w:numPr>
          <w:ilvl w:val="1"/>
          <w:numId w:val="7"/>
        </w:numPr>
        <w:tabs>
          <w:tab w:val="left" w:pos="851"/>
        </w:tabs>
        <w:spacing w:after="0" w:line="240" w:lineRule="auto"/>
        <w:ind w:left="567" w:hanging="283"/>
        <w:jc w:val="both"/>
      </w:pPr>
      <w:r>
        <w:rPr>
          <w:rFonts w:ascii="Times New Roman" w:hAnsi="Times New Roman" w:cs="Times New Roman"/>
          <w:kern w:val="0"/>
        </w:rPr>
        <w:t>w zakresie obrotu oryginałem albo egzemplarzami, na których utwór utrwalono — wprowadzanie do obrotu, użyczenie lub najem oryginału albo egzemplarzy;</w:t>
      </w:r>
    </w:p>
    <w:p w14:paraId="6AAAD117" w14:textId="77777777" w:rsidR="00D83A81" w:rsidRDefault="000400B1">
      <w:pPr>
        <w:pStyle w:val="Akapitzlist"/>
        <w:numPr>
          <w:ilvl w:val="1"/>
          <w:numId w:val="7"/>
        </w:numPr>
        <w:tabs>
          <w:tab w:val="left" w:pos="851"/>
        </w:tabs>
        <w:spacing w:after="0" w:line="240" w:lineRule="auto"/>
        <w:ind w:left="567" w:hanging="283"/>
        <w:jc w:val="both"/>
      </w:pPr>
      <w:r>
        <w:rPr>
          <w:rFonts w:ascii="Times New Roman" w:hAnsi="Times New Roman" w:cs="Times New Roman"/>
          <w:kern w:val="0"/>
        </w:rPr>
        <w:t xml:space="preserve">w zakresie rozpowszechniania w sposób inny niż określony w pkt. 4 — publiczne wykonanie, wystawienie, wyświetlenie, odtworzenie oraz nadawanie i reemitowanie, </w:t>
      </w:r>
      <w:r>
        <w:rPr>
          <w:rFonts w:ascii="Times New Roman" w:hAnsi="Times New Roman" w:cs="Times New Roman"/>
          <w:kern w:val="0"/>
        </w:rPr>
        <w:br/>
        <w:t xml:space="preserve">a także publiczne udostępnianie utworu w taki sposób, aby każdy mógł mieć do niego dostęp </w:t>
      </w:r>
      <w:r>
        <w:rPr>
          <w:rFonts w:ascii="Times New Roman" w:hAnsi="Times New Roman" w:cs="Times New Roman"/>
          <w:kern w:val="0"/>
        </w:rPr>
        <w:br/>
        <w:t>w miejscu i w czasie przez siebie wybranym.</w:t>
      </w:r>
    </w:p>
    <w:p w14:paraId="36244EA0" w14:textId="77777777" w:rsidR="00D83A81" w:rsidRDefault="000400B1">
      <w:pPr>
        <w:pStyle w:val="Akapitzlist"/>
        <w:numPr>
          <w:ilvl w:val="0"/>
          <w:numId w:val="8"/>
        </w:numPr>
        <w:tabs>
          <w:tab w:val="left" w:pos="568"/>
        </w:tabs>
        <w:spacing w:after="0" w:line="240" w:lineRule="auto"/>
        <w:ind w:left="284" w:hanging="284"/>
        <w:jc w:val="both"/>
      </w:pPr>
      <w:r>
        <w:rPr>
          <w:rFonts w:ascii="Times New Roman" w:hAnsi="Times New Roman" w:cs="Times New Roman"/>
          <w:kern w:val="0"/>
        </w:rPr>
        <w:t>Osobiste prawa autorskie, jako niezbywalne pozostają własnością autorów.</w:t>
      </w:r>
    </w:p>
    <w:p w14:paraId="29E91FDA" w14:textId="77777777" w:rsidR="00D83A81" w:rsidRDefault="000400B1">
      <w:pPr>
        <w:pStyle w:val="Akapitzlist"/>
        <w:numPr>
          <w:ilvl w:val="0"/>
          <w:numId w:val="8"/>
        </w:numPr>
        <w:tabs>
          <w:tab w:val="left" w:pos="568"/>
        </w:tabs>
        <w:spacing w:after="0" w:line="240" w:lineRule="auto"/>
        <w:ind w:left="284" w:hanging="284"/>
        <w:jc w:val="both"/>
      </w:pPr>
      <w:r>
        <w:rPr>
          <w:rFonts w:ascii="Times New Roman" w:hAnsi="Times New Roman" w:cs="Times New Roman"/>
          <w:kern w:val="0"/>
        </w:rPr>
        <w:t xml:space="preserve">Wykonawca ponosi odpowiedzialność wynikającą z przepisów ustawy z 4 lutego 1994 r. </w:t>
      </w:r>
      <w:r>
        <w:rPr>
          <w:rFonts w:ascii="Times New Roman" w:hAnsi="Times New Roman" w:cs="Times New Roman"/>
          <w:kern w:val="0"/>
        </w:rPr>
        <w:br/>
        <w:t>o prawie autorskim i prawach pokrewnych (t.j.: Dz. U. z 2025 r.,  poz. 24).</w:t>
      </w:r>
    </w:p>
    <w:p w14:paraId="084F0022" w14:textId="2A5BCF94" w:rsidR="00C17768" w:rsidRPr="00C17768" w:rsidRDefault="000400B1" w:rsidP="00C17768">
      <w:pPr>
        <w:pStyle w:val="Standard"/>
        <w:spacing w:after="0" w:line="240" w:lineRule="auto"/>
        <w:ind w:left="284" w:hanging="284"/>
        <w:jc w:val="both"/>
      </w:pPr>
      <w:r>
        <w:rPr>
          <w:rFonts w:ascii="Times New Roman" w:hAnsi="Times New Roman" w:cs="Times New Roman"/>
          <w:kern w:val="0"/>
        </w:rPr>
        <w:t>4. Wykonawca odpowiada za działania i zaniechania osób, z których pomocą zobowiązanie wykonuje, jak również osób, którym wykonanie zobowiązania powierza, jak za własne działanie lub zaniechanie.</w:t>
      </w:r>
    </w:p>
    <w:p w14:paraId="05658D1A" w14:textId="05AF3F10" w:rsidR="00C17768" w:rsidRPr="00C17768" w:rsidRDefault="00C17768" w:rsidP="00C17768">
      <w:pPr>
        <w:pStyle w:val="Standard"/>
        <w:spacing w:after="0"/>
        <w:jc w:val="center"/>
        <w:rPr>
          <w:rFonts w:ascii="Times New Roman" w:hAnsi="Times New Roman" w:cs="Times New Roman"/>
          <w:b/>
          <w:bCs/>
          <w:kern w:val="0"/>
        </w:rPr>
      </w:pPr>
      <w:r w:rsidRPr="00C17768">
        <w:rPr>
          <w:rFonts w:ascii="Times New Roman" w:hAnsi="Times New Roman" w:cs="Times New Roman"/>
          <w:b/>
          <w:bCs/>
          <w:kern w:val="0"/>
        </w:rPr>
        <w:t>§ 1</w:t>
      </w:r>
      <w:r>
        <w:rPr>
          <w:rFonts w:ascii="Times New Roman" w:hAnsi="Times New Roman" w:cs="Times New Roman"/>
          <w:b/>
          <w:bCs/>
          <w:kern w:val="0"/>
        </w:rPr>
        <w:t>4</w:t>
      </w:r>
    </w:p>
    <w:p w14:paraId="23E2C808" w14:textId="649ED557" w:rsidR="00C17768" w:rsidRPr="00C17768" w:rsidRDefault="00C17768" w:rsidP="00C17768">
      <w:pPr>
        <w:pStyle w:val="Standard"/>
        <w:spacing w:after="0"/>
        <w:jc w:val="center"/>
        <w:rPr>
          <w:rFonts w:ascii="Times New Roman" w:hAnsi="Times New Roman" w:cs="Times New Roman"/>
          <w:b/>
          <w:bCs/>
          <w:kern w:val="0"/>
        </w:rPr>
      </w:pPr>
      <w:r w:rsidRPr="00C17768">
        <w:rPr>
          <w:rFonts w:ascii="Times New Roman" w:hAnsi="Times New Roman" w:cs="Times New Roman"/>
          <w:b/>
          <w:bCs/>
          <w:kern w:val="0"/>
        </w:rPr>
        <w:t xml:space="preserve">Ubezpieczenie </w:t>
      </w:r>
    </w:p>
    <w:p w14:paraId="6D2FFF65" w14:textId="77777777" w:rsidR="00C17768" w:rsidRDefault="00C17768"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C17768">
        <w:rPr>
          <w:rFonts w:ascii="Times New Roman" w:hAnsi="Times New Roman" w:cs="Times New Roman"/>
          <w:kern w:val="0"/>
        </w:rPr>
        <w:t>Wykonawca ponosi odpowiedzialność za wszelkie szkody, w tym wobec osób trzecich wyrządzone</w:t>
      </w:r>
      <w:r>
        <w:rPr>
          <w:rFonts w:ascii="Times New Roman" w:hAnsi="Times New Roman" w:cs="Times New Roman"/>
          <w:kern w:val="0"/>
        </w:rPr>
        <w:t xml:space="preserve"> </w:t>
      </w:r>
      <w:r w:rsidRPr="00C17768">
        <w:rPr>
          <w:rFonts w:ascii="Times New Roman" w:hAnsi="Times New Roman" w:cs="Times New Roman"/>
          <w:kern w:val="0"/>
        </w:rPr>
        <w:t>w czasie realizacji przedmiotu umowy.</w:t>
      </w:r>
    </w:p>
    <w:p w14:paraId="66916562" w14:textId="77777777" w:rsidR="00821F2C" w:rsidRDefault="00C17768"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C17768">
        <w:rPr>
          <w:rFonts w:ascii="Times New Roman" w:hAnsi="Times New Roman" w:cs="Times New Roman"/>
          <w:kern w:val="0"/>
        </w:rPr>
        <w:t>Odpowiedzialność, o której mowa w ust. 1, m.in. dotyczy zrekompensowania przez Wykonawcę</w:t>
      </w:r>
      <w:r>
        <w:rPr>
          <w:rFonts w:ascii="Times New Roman" w:hAnsi="Times New Roman" w:cs="Times New Roman"/>
          <w:kern w:val="0"/>
        </w:rPr>
        <w:t xml:space="preserve"> </w:t>
      </w:r>
      <w:r w:rsidRPr="00C17768">
        <w:rPr>
          <w:rFonts w:ascii="Times New Roman" w:hAnsi="Times New Roman" w:cs="Times New Roman"/>
          <w:kern w:val="0"/>
        </w:rPr>
        <w:t>ewentualnych szkód wyrządzonych Zamawiającemu.</w:t>
      </w:r>
    </w:p>
    <w:p w14:paraId="0582B770" w14:textId="621BE2E4" w:rsidR="00821F2C" w:rsidRDefault="00821F2C"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821F2C">
        <w:rPr>
          <w:rFonts w:ascii="Times New Roman" w:hAnsi="Times New Roman" w:cs="Times New Roman"/>
          <w:kern w:val="0"/>
        </w:rPr>
        <w:t>Wykonawca posiada Ubezpieczenie Odpowiedzialności Cywilnej z tytułu prowadzonej</w:t>
      </w:r>
      <w:r>
        <w:rPr>
          <w:rFonts w:ascii="Times New Roman" w:hAnsi="Times New Roman" w:cs="Times New Roman"/>
          <w:kern w:val="0"/>
        </w:rPr>
        <w:t xml:space="preserve"> </w:t>
      </w:r>
      <w:r w:rsidRPr="00821F2C">
        <w:rPr>
          <w:rFonts w:ascii="Times New Roman" w:hAnsi="Times New Roman" w:cs="Times New Roman"/>
          <w:kern w:val="0"/>
        </w:rPr>
        <w:t>działalności gospodarczej związanej z przedmiotem zamówienia z sumą gwarancyjną nie niższą</w:t>
      </w:r>
      <w:r>
        <w:rPr>
          <w:rFonts w:ascii="Times New Roman" w:hAnsi="Times New Roman" w:cs="Times New Roman"/>
          <w:kern w:val="0"/>
        </w:rPr>
        <w:t xml:space="preserve"> </w:t>
      </w:r>
      <w:r w:rsidRPr="00821F2C">
        <w:rPr>
          <w:rFonts w:ascii="Times New Roman" w:hAnsi="Times New Roman" w:cs="Times New Roman"/>
          <w:kern w:val="0"/>
        </w:rPr>
        <w:t xml:space="preserve">niż </w:t>
      </w:r>
      <w:r>
        <w:rPr>
          <w:rFonts w:ascii="Times New Roman" w:hAnsi="Times New Roman" w:cs="Times New Roman"/>
          <w:kern w:val="0"/>
        </w:rPr>
        <w:t>………………….</w:t>
      </w:r>
      <w:r w:rsidRPr="00821F2C">
        <w:rPr>
          <w:rFonts w:ascii="Times New Roman" w:hAnsi="Times New Roman" w:cs="Times New Roman"/>
          <w:kern w:val="0"/>
        </w:rPr>
        <w:t xml:space="preserve"> zł (słownie zł: </w:t>
      </w:r>
      <w:r>
        <w:rPr>
          <w:rFonts w:ascii="Times New Roman" w:hAnsi="Times New Roman" w:cs="Times New Roman"/>
          <w:kern w:val="0"/>
        </w:rPr>
        <w:t>………………………</w:t>
      </w:r>
      <w:r w:rsidRPr="00821F2C">
        <w:rPr>
          <w:rFonts w:ascii="Times New Roman" w:hAnsi="Times New Roman" w:cs="Times New Roman"/>
          <w:kern w:val="0"/>
        </w:rPr>
        <w:t>) na jedno i każde zdarzenie.</w:t>
      </w:r>
    </w:p>
    <w:p w14:paraId="58759C01" w14:textId="77777777" w:rsidR="00821F2C" w:rsidRDefault="00821F2C"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821F2C">
        <w:rPr>
          <w:rFonts w:ascii="Times New Roman" w:hAnsi="Times New Roman" w:cs="Times New Roman"/>
          <w:kern w:val="0"/>
        </w:rPr>
        <w:t>Najpóźniej w dniu zawarcia umowy Wykonawca przekaże Zamawiającemu kopie ww. polisy</w:t>
      </w:r>
      <w:r>
        <w:rPr>
          <w:rFonts w:ascii="Times New Roman" w:hAnsi="Times New Roman" w:cs="Times New Roman"/>
          <w:kern w:val="0"/>
        </w:rPr>
        <w:t xml:space="preserve"> </w:t>
      </w:r>
      <w:r w:rsidRPr="00821F2C">
        <w:rPr>
          <w:rFonts w:ascii="Times New Roman" w:hAnsi="Times New Roman" w:cs="Times New Roman"/>
          <w:kern w:val="0"/>
        </w:rPr>
        <w:t xml:space="preserve">wraz z kopiami dowodów uiszczenia stosownych składek bądź oświadczenia o niezaleganiu </w:t>
      </w:r>
      <w:r>
        <w:rPr>
          <w:rFonts w:ascii="Times New Roman" w:hAnsi="Times New Roman" w:cs="Times New Roman"/>
          <w:kern w:val="0"/>
        </w:rPr>
        <w:br/>
      </w:r>
      <w:r w:rsidRPr="00821F2C">
        <w:rPr>
          <w:rFonts w:ascii="Times New Roman" w:hAnsi="Times New Roman" w:cs="Times New Roman"/>
          <w:kern w:val="0"/>
        </w:rPr>
        <w:t>z</w:t>
      </w:r>
      <w:r>
        <w:rPr>
          <w:rFonts w:ascii="Times New Roman" w:hAnsi="Times New Roman" w:cs="Times New Roman"/>
          <w:kern w:val="0"/>
        </w:rPr>
        <w:t xml:space="preserve"> </w:t>
      </w:r>
      <w:r w:rsidRPr="00821F2C">
        <w:rPr>
          <w:rFonts w:ascii="Times New Roman" w:hAnsi="Times New Roman" w:cs="Times New Roman"/>
          <w:kern w:val="0"/>
        </w:rPr>
        <w:t>płatnościami składek i oświadczenie że suma gwarancyjna nie została wyczerpana.</w:t>
      </w:r>
    </w:p>
    <w:p w14:paraId="41A65F6F" w14:textId="77777777" w:rsidR="00821F2C" w:rsidRDefault="00821F2C"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821F2C">
        <w:rPr>
          <w:rFonts w:ascii="Times New Roman" w:hAnsi="Times New Roman" w:cs="Times New Roman"/>
          <w:kern w:val="0"/>
        </w:rPr>
        <w:t>Wykonawca ma obowiązek odnowienia polisy, tak aby w całym okresie wykonania usługi</w:t>
      </w:r>
      <w:r>
        <w:rPr>
          <w:rFonts w:ascii="Times New Roman" w:hAnsi="Times New Roman" w:cs="Times New Roman"/>
          <w:kern w:val="0"/>
        </w:rPr>
        <w:t xml:space="preserve"> </w:t>
      </w:r>
      <w:r w:rsidRPr="00821F2C">
        <w:rPr>
          <w:rFonts w:ascii="Times New Roman" w:hAnsi="Times New Roman" w:cs="Times New Roman"/>
          <w:kern w:val="0"/>
        </w:rPr>
        <w:t>posiadał</w:t>
      </w:r>
      <w:r>
        <w:rPr>
          <w:rFonts w:ascii="Times New Roman" w:hAnsi="Times New Roman" w:cs="Times New Roman"/>
          <w:kern w:val="0"/>
        </w:rPr>
        <w:t xml:space="preserve"> </w:t>
      </w:r>
      <w:r w:rsidRPr="00821F2C">
        <w:rPr>
          <w:rFonts w:ascii="Times New Roman" w:hAnsi="Times New Roman" w:cs="Times New Roman"/>
          <w:kern w:val="0"/>
        </w:rPr>
        <w:t>ubezpieczenie, o których mowa w ust. 1, a nadto ma obowiązek po każdorazowym ich</w:t>
      </w:r>
      <w:r>
        <w:rPr>
          <w:rFonts w:ascii="Times New Roman" w:hAnsi="Times New Roman" w:cs="Times New Roman"/>
          <w:kern w:val="0"/>
        </w:rPr>
        <w:t xml:space="preserve"> </w:t>
      </w:r>
      <w:r w:rsidRPr="00821F2C">
        <w:rPr>
          <w:rFonts w:ascii="Times New Roman" w:hAnsi="Times New Roman" w:cs="Times New Roman"/>
          <w:kern w:val="0"/>
        </w:rPr>
        <w:t>odnowieniu</w:t>
      </w:r>
      <w:r>
        <w:rPr>
          <w:rFonts w:ascii="Times New Roman" w:hAnsi="Times New Roman" w:cs="Times New Roman"/>
          <w:kern w:val="0"/>
        </w:rPr>
        <w:t xml:space="preserve"> </w:t>
      </w:r>
      <w:r w:rsidRPr="00821F2C">
        <w:rPr>
          <w:rFonts w:ascii="Times New Roman" w:hAnsi="Times New Roman" w:cs="Times New Roman"/>
          <w:kern w:val="0"/>
        </w:rPr>
        <w:t>przedłożyć</w:t>
      </w:r>
      <w:r>
        <w:rPr>
          <w:rFonts w:ascii="Times New Roman" w:hAnsi="Times New Roman" w:cs="Times New Roman"/>
          <w:kern w:val="0"/>
        </w:rPr>
        <w:t xml:space="preserve"> </w:t>
      </w:r>
      <w:r w:rsidRPr="00821F2C">
        <w:rPr>
          <w:rFonts w:ascii="Times New Roman" w:hAnsi="Times New Roman" w:cs="Times New Roman"/>
          <w:kern w:val="0"/>
        </w:rPr>
        <w:t>Zamawiającemu</w:t>
      </w:r>
      <w:r>
        <w:rPr>
          <w:rFonts w:ascii="Times New Roman" w:hAnsi="Times New Roman" w:cs="Times New Roman"/>
          <w:kern w:val="0"/>
        </w:rPr>
        <w:t xml:space="preserve"> </w:t>
      </w:r>
      <w:r w:rsidRPr="00821F2C">
        <w:rPr>
          <w:rFonts w:ascii="Times New Roman" w:hAnsi="Times New Roman" w:cs="Times New Roman"/>
          <w:kern w:val="0"/>
        </w:rPr>
        <w:t>ich</w:t>
      </w:r>
      <w:r>
        <w:rPr>
          <w:rFonts w:ascii="Times New Roman" w:hAnsi="Times New Roman" w:cs="Times New Roman"/>
          <w:kern w:val="0"/>
        </w:rPr>
        <w:t xml:space="preserve"> </w:t>
      </w:r>
      <w:r w:rsidRPr="00821F2C">
        <w:rPr>
          <w:rFonts w:ascii="Times New Roman" w:hAnsi="Times New Roman" w:cs="Times New Roman"/>
          <w:kern w:val="0"/>
        </w:rPr>
        <w:t>kserokopię,</w:t>
      </w:r>
      <w:r>
        <w:rPr>
          <w:rFonts w:ascii="Times New Roman" w:hAnsi="Times New Roman" w:cs="Times New Roman"/>
          <w:kern w:val="0"/>
        </w:rPr>
        <w:t xml:space="preserve"> </w:t>
      </w:r>
      <w:r w:rsidRPr="00821F2C">
        <w:rPr>
          <w:rFonts w:ascii="Times New Roman" w:hAnsi="Times New Roman" w:cs="Times New Roman"/>
          <w:kern w:val="0"/>
        </w:rPr>
        <w:t>potwierdzoną</w:t>
      </w:r>
      <w:r>
        <w:rPr>
          <w:rFonts w:ascii="Times New Roman" w:hAnsi="Times New Roman" w:cs="Times New Roman"/>
          <w:kern w:val="0"/>
        </w:rPr>
        <w:t xml:space="preserve"> </w:t>
      </w:r>
      <w:r w:rsidRPr="00821F2C">
        <w:rPr>
          <w:rFonts w:ascii="Times New Roman" w:hAnsi="Times New Roman" w:cs="Times New Roman"/>
          <w:kern w:val="0"/>
        </w:rPr>
        <w:t>za</w:t>
      </w:r>
      <w:r>
        <w:rPr>
          <w:rFonts w:ascii="Times New Roman" w:hAnsi="Times New Roman" w:cs="Times New Roman"/>
          <w:kern w:val="0"/>
        </w:rPr>
        <w:t xml:space="preserve"> </w:t>
      </w:r>
      <w:r w:rsidRPr="00821F2C">
        <w:rPr>
          <w:rFonts w:ascii="Times New Roman" w:hAnsi="Times New Roman" w:cs="Times New Roman"/>
          <w:kern w:val="0"/>
        </w:rPr>
        <w:t>zgodność</w:t>
      </w:r>
      <w:r>
        <w:rPr>
          <w:rFonts w:ascii="Times New Roman" w:hAnsi="Times New Roman" w:cs="Times New Roman"/>
          <w:kern w:val="0"/>
        </w:rPr>
        <w:t xml:space="preserve"> </w:t>
      </w:r>
      <w:r w:rsidRPr="00821F2C">
        <w:rPr>
          <w:rFonts w:ascii="Times New Roman" w:hAnsi="Times New Roman" w:cs="Times New Roman"/>
          <w:kern w:val="0"/>
        </w:rPr>
        <w:t>z</w:t>
      </w:r>
      <w:r>
        <w:rPr>
          <w:rFonts w:ascii="Times New Roman" w:hAnsi="Times New Roman" w:cs="Times New Roman"/>
          <w:kern w:val="0"/>
        </w:rPr>
        <w:t xml:space="preserve"> </w:t>
      </w:r>
      <w:r w:rsidRPr="00821F2C">
        <w:rPr>
          <w:rFonts w:ascii="Times New Roman" w:hAnsi="Times New Roman" w:cs="Times New Roman"/>
          <w:kern w:val="0"/>
        </w:rPr>
        <w:t>oryginałem, w terminie 14 dni kalendarzowych od daty wystawienia polisy.</w:t>
      </w:r>
    </w:p>
    <w:p w14:paraId="62185884" w14:textId="5DC23E1B" w:rsidR="00821F2C" w:rsidRPr="00821F2C" w:rsidRDefault="00821F2C" w:rsidP="00821F2C">
      <w:pPr>
        <w:pStyle w:val="Standard"/>
        <w:numPr>
          <w:ilvl w:val="0"/>
          <w:numId w:val="68"/>
        </w:numPr>
        <w:tabs>
          <w:tab w:val="left" w:pos="142"/>
        </w:tabs>
        <w:spacing w:after="0"/>
        <w:ind w:left="284" w:hanging="284"/>
        <w:jc w:val="both"/>
        <w:rPr>
          <w:rFonts w:ascii="Times New Roman" w:hAnsi="Times New Roman" w:cs="Times New Roman"/>
          <w:kern w:val="0"/>
        </w:rPr>
      </w:pPr>
      <w:r w:rsidRPr="00821F2C">
        <w:rPr>
          <w:rFonts w:ascii="Times New Roman" w:hAnsi="Times New Roman" w:cs="Times New Roman"/>
          <w:kern w:val="0"/>
        </w:rPr>
        <w:t>Jeżeli</w:t>
      </w:r>
      <w:r>
        <w:rPr>
          <w:rFonts w:ascii="Times New Roman" w:hAnsi="Times New Roman" w:cs="Times New Roman"/>
          <w:kern w:val="0"/>
        </w:rPr>
        <w:t xml:space="preserve"> </w:t>
      </w:r>
      <w:r w:rsidRPr="00821F2C">
        <w:rPr>
          <w:rFonts w:ascii="Times New Roman" w:hAnsi="Times New Roman" w:cs="Times New Roman"/>
          <w:kern w:val="0"/>
        </w:rPr>
        <w:t>wystąpi</w:t>
      </w:r>
      <w:r>
        <w:rPr>
          <w:rFonts w:ascii="Times New Roman" w:hAnsi="Times New Roman" w:cs="Times New Roman"/>
          <w:kern w:val="0"/>
        </w:rPr>
        <w:t xml:space="preserve"> </w:t>
      </w:r>
      <w:r w:rsidRPr="00821F2C">
        <w:rPr>
          <w:rFonts w:ascii="Times New Roman" w:hAnsi="Times New Roman" w:cs="Times New Roman"/>
          <w:kern w:val="0"/>
        </w:rPr>
        <w:t>konieczność</w:t>
      </w:r>
      <w:r>
        <w:rPr>
          <w:rFonts w:ascii="Times New Roman" w:hAnsi="Times New Roman" w:cs="Times New Roman"/>
          <w:kern w:val="0"/>
        </w:rPr>
        <w:t xml:space="preserve"> </w:t>
      </w:r>
      <w:r w:rsidRPr="00821F2C">
        <w:rPr>
          <w:rFonts w:ascii="Times New Roman" w:hAnsi="Times New Roman" w:cs="Times New Roman"/>
          <w:kern w:val="0"/>
        </w:rPr>
        <w:t>przedłużenia</w:t>
      </w:r>
      <w:r>
        <w:rPr>
          <w:rFonts w:ascii="Times New Roman" w:hAnsi="Times New Roman" w:cs="Times New Roman"/>
          <w:kern w:val="0"/>
        </w:rPr>
        <w:t xml:space="preserve"> </w:t>
      </w:r>
      <w:r w:rsidRPr="00821F2C">
        <w:rPr>
          <w:rFonts w:ascii="Times New Roman" w:hAnsi="Times New Roman" w:cs="Times New Roman"/>
          <w:kern w:val="0"/>
        </w:rPr>
        <w:t>terminu</w:t>
      </w:r>
      <w:r>
        <w:rPr>
          <w:rFonts w:ascii="Times New Roman" w:hAnsi="Times New Roman" w:cs="Times New Roman"/>
          <w:kern w:val="0"/>
        </w:rPr>
        <w:t xml:space="preserve"> </w:t>
      </w:r>
      <w:r w:rsidRPr="00821F2C">
        <w:rPr>
          <w:rFonts w:ascii="Times New Roman" w:hAnsi="Times New Roman" w:cs="Times New Roman"/>
          <w:kern w:val="0"/>
        </w:rPr>
        <w:t>realizacji</w:t>
      </w:r>
      <w:r>
        <w:rPr>
          <w:rFonts w:ascii="Times New Roman" w:hAnsi="Times New Roman" w:cs="Times New Roman"/>
          <w:kern w:val="0"/>
        </w:rPr>
        <w:t xml:space="preserve"> </w:t>
      </w:r>
      <w:r w:rsidRPr="00821F2C">
        <w:rPr>
          <w:rFonts w:ascii="Times New Roman" w:hAnsi="Times New Roman" w:cs="Times New Roman"/>
          <w:kern w:val="0"/>
        </w:rPr>
        <w:t>przedmiotu</w:t>
      </w:r>
      <w:r>
        <w:rPr>
          <w:rFonts w:ascii="Times New Roman" w:hAnsi="Times New Roman" w:cs="Times New Roman"/>
          <w:kern w:val="0"/>
        </w:rPr>
        <w:t xml:space="preserve"> </w:t>
      </w:r>
      <w:r w:rsidRPr="00821F2C">
        <w:rPr>
          <w:rFonts w:ascii="Times New Roman" w:hAnsi="Times New Roman" w:cs="Times New Roman"/>
          <w:kern w:val="0"/>
        </w:rPr>
        <w:t>zamówienia</w:t>
      </w:r>
      <w:r>
        <w:rPr>
          <w:rFonts w:ascii="Times New Roman" w:hAnsi="Times New Roman" w:cs="Times New Roman"/>
          <w:kern w:val="0"/>
        </w:rPr>
        <w:t xml:space="preserve"> </w:t>
      </w:r>
      <w:r w:rsidRPr="00821F2C">
        <w:rPr>
          <w:rFonts w:ascii="Times New Roman" w:hAnsi="Times New Roman" w:cs="Times New Roman"/>
          <w:kern w:val="0"/>
        </w:rPr>
        <w:t>Wykonawca zobowiązany jest do przedłużenia terminu ważności polisy ubezpieczeniowej lub do</w:t>
      </w:r>
      <w:r>
        <w:rPr>
          <w:rFonts w:ascii="Times New Roman" w:hAnsi="Times New Roman" w:cs="Times New Roman"/>
          <w:kern w:val="0"/>
        </w:rPr>
        <w:t xml:space="preserve"> </w:t>
      </w:r>
      <w:r w:rsidRPr="00821F2C">
        <w:rPr>
          <w:rFonts w:ascii="Times New Roman" w:hAnsi="Times New Roman" w:cs="Times New Roman"/>
          <w:kern w:val="0"/>
        </w:rPr>
        <w:t>wniesienia nowej polisy na okres określony w aneksie do umowy.</w:t>
      </w:r>
    </w:p>
    <w:p w14:paraId="48DF7129" w14:textId="77777777" w:rsidR="00C17768" w:rsidRDefault="00C17768">
      <w:pPr>
        <w:pStyle w:val="Standard"/>
        <w:spacing w:after="0" w:line="240" w:lineRule="auto"/>
        <w:jc w:val="center"/>
        <w:rPr>
          <w:rFonts w:ascii="Times New Roman" w:hAnsi="Times New Roman" w:cs="Times New Roman"/>
          <w:b/>
          <w:bCs/>
          <w:kern w:val="0"/>
        </w:rPr>
      </w:pPr>
    </w:p>
    <w:p w14:paraId="3DDABA34" w14:textId="08FD76AF"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1</w:t>
      </w:r>
      <w:r w:rsidR="00C17768">
        <w:rPr>
          <w:rFonts w:ascii="Times New Roman" w:hAnsi="Times New Roman" w:cs="Times New Roman"/>
          <w:b/>
          <w:bCs/>
          <w:kern w:val="0"/>
        </w:rPr>
        <w:t>5</w:t>
      </w:r>
    </w:p>
    <w:p w14:paraId="508ABE15" w14:textId="00BA2FCC" w:rsidR="00D83A81" w:rsidRDefault="000400B1" w:rsidP="00FE59A7">
      <w:pPr>
        <w:pStyle w:val="Standard"/>
        <w:spacing w:after="0" w:line="240" w:lineRule="auto"/>
        <w:jc w:val="center"/>
      </w:pPr>
      <w:r>
        <w:rPr>
          <w:rFonts w:ascii="Times New Roman" w:hAnsi="Times New Roman" w:cs="Times New Roman"/>
          <w:b/>
          <w:bCs/>
        </w:rPr>
        <w:t>Zmiany umowy</w:t>
      </w:r>
    </w:p>
    <w:p w14:paraId="75AB1CEB" w14:textId="77777777" w:rsidR="00D83A81" w:rsidRDefault="000400B1">
      <w:pPr>
        <w:pStyle w:val="Akapitzlist"/>
        <w:numPr>
          <w:ilvl w:val="0"/>
          <w:numId w:val="44"/>
        </w:numPr>
        <w:tabs>
          <w:tab w:val="left" w:pos="568"/>
        </w:tabs>
        <w:spacing w:after="0" w:line="240" w:lineRule="auto"/>
        <w:ind w:left="284" w:hanging="284"/>
        <w:jc w:val="both"/>
      </w:pPr>
      <w:r>
        <w:rPr>
          <w:rFonts w:ascii="Times New Roman" w:hAnsi="Times New Roman" w:cs="Times New Roman"/>
          <w:lang w:eastAsia="ar-SA"/>
        </w:rPr>
        <w:t>Zamawiający przewiduje możliwość zmiany umowy w zakresie zmiany terminu wykonania umowy. Termin wykonania może ulec zmianie jedynie w przypadku:</w:t>
      </w:r>
    </w:p>
    <w:p w14:paraId="408155C9" w14:textId="77777777" w:rsidR="00D83A81" w:rsidRDefault="000400B1">
      <w:pPr>
        <w:pStyle w:val="Akapitzlist"/>
        <w:numPr>
          <w:ilvl w:val="0"/>
          <w:numId w:val="45"/>
        </w:numPr>
        <w:tabs>
          <w:tab w:val="left" w:pos="1004"/>
        </w:tabs>
        <w:spacing w:after="0" w:line="240" w:lineRule="auto"/>
        <w:jc w:val="both"/>
      </w:pPr>
      <w:r>
        <w:rPr>
          <w:rFonts w:ascii="Times New Roman" w:hAnsi="Times New Roman" w:cs="Times New Roman"/>
          <w:lang w:eastAsia="ar-SA"/>
        </w:rPr>
        <w:t>zmiany przepisów, norm lub normatywów mających zastosowanie do przedmiotu umowy,</w:t>
      </w:r>
    </w:p>
    <w:p w14:paraId="3CC4E7F2"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konieczności powtórzenia części procedury związanej z uchwaleniem planu,</w:t>
      </w:r>
    </w:p>
    <w:p w14:paraId="69030647"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konieczności przeprowadzenia ponownego wyłożenia projektu planu,</w:t>
      </w:r>
    </w:p>
    <w:p w14:paraId="3414CA0E"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konieczności uzyskania ponownych lub dodatkowych uzgodnień czy wyjaśnień,</w:t>
      </w:r>
    </w:p>
    <w:p w14:paraId="1C984305"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przeprowadzenia dodatkowych spotkań z Radą Gminy i Wójtem wymagających zajęcia stanowiska w sprawach zależnych od Rady i Wójta, np. rozpatrzenie składanych wniosków,</w:t>
      </w:r>
    </w:p>
    <w:p w14:paraId="184FD8AE"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nie wykonania w ustawowych terminach określonych czynności przez podmioty zobowiązane do wydania uzgodnienia, opinii lub wyrażenia stanowiska w innej formie,</w:t>
      </w:r>
    </w:p>
    <w:p w14:paraId="4A385816"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uzasadnionych zmian w zakresie sposobu wykonania przedmiotu zamówienia proponowanych przez Zamawiającego lub Wykonawcę, jeżeli te zmiany są korzystne dla Zamawiającego,</w:t>
      </w:r>
    </w:p>
    <w:p w14:paraId="6E982BC4" w14:textId="77777777" w:rsidR="00D83A81" w:rsidRDefault="000400B1">
      <w:pPr>
        <w:pStyle w:val="Akapitzlist"/>
        <w:numPr>
          <w:ilvl w:val="0"/>
          <w:numId w:val="17"/>
        </w:numPr>
        <w:tabs>
          <w:tab w:val="left" w:pos="1004"/>
        </w:tabs>
        <w:spacing w:after="0" w:line="240" w:lineRule="auto"/>
        <w:jc w:val="both"/>
      </w:pPr>
      <w:r>
        <w:rPr>
          <w:rFonts w:ascii="Times New Roman" w:hAnsi="Times New Roman" w:cs="Times New Roman"/>
          <w:lang w:eastAsia="ar-SA"/>
        </w:rPr>
        <w:t>zawarcia umowy na prace dodatkowe – konieczne do realizacji w przypadku zmiany przepisów o planowaniu i zagospodarowaniu przestrzennym skutkujących rozszerzeniem zakresu praco prace nieobjęte niniejszą umową.</w:t>
      </w:r>
    </w:p>
    <w:p w14:paraId="5ED3EDFF" w14:textId="77777777" w:rsidR="00D83A81" w:rsidRDefault="000400B1">
      <w:pPr>
        <w:pStyle w:val="Akapitzlist"/>
        <w:numPr>
          <w:ilvl w:val="0"/>
          <w:numId w:val="16"/>
        </w:numPr>
        <w:tabs>
          <w:tab w:val="left" w:pos="568"/>
        </w:tabs>
        <w:spacing w:after="0" w:line="240" w:lineRule="auto"/>
        <w:ind w:left="284" w:hanging="284"/>
        <w:jc w:val="both"/>
      </w:pPr>
      <w:r>
        <w:rPr>
          <w:rFonts w:ascii="Times New Roman" w:eastAsia="Times New Roman" w:hAnsi="Times New Roman" w:cs="Times New Roman"/>
          <w:lang w:eastAsia="ar-SA"/>
        </w:rPr>
        <w:lastRenderedPageBreak/>
        <w:t>O wystąpieniu okoliczności mogących wpłynąć na zmianę terminów Wykonawca winien poinformować Zamawiającego pisemnie. Ewentualna zmiana terminu wykonania umowy będzie dokonywana w formie pisemnej po konsultacji z Zamawiającym w postaci aneksu do umowy.</w:t>
      </w:r>
    </w:p>
    <w:p w14:paraId="035E29C8" w14:textId="77777777" w:rsidR="00D83A81" w:rsidRDefault="000400B1">
      <w:pPr>
        <w:pStyle w:val="Akapitzlist"/>
        <w:numPr>
          <w:ilvl w:val="0"/>
          <w:numId w:val="16"/>
        </w:numPr>
        <w:tabs>
          <w:tab w:val="left" w:pos="568"/>
        </w:tabs>
        <w:spacing w:after="0" w:line="240" w:lineRule="auto"/>
        <w:ind w:left="284" w:hanging="284"/>
        <w:jc w:val="both"/>
      </w:pPr>
      <w:r>
        <w:rPr>
          <w:rFonts w:ascii="Times New Roman" w:hAnsi="Times New Roman" w:cs="Times New Roman"/>
          <w:kern w:val="0"/>
        </w:rPr>
        <w:t>Wszelkie zmiany niniejszej umowy wymagają dla swej ważności formy pisemnej pod rygorem nieważności.</w:t>
      </w:r>
    </w:p>
    <w:p w14:paraId="4E757E79" w14:textId="77777777" w:rsidR="00D83A81" w:rsidRDefault="000400B1">
      <w:pPr>
        <w:pStyle w:val="Akapitzlist"/>
        <w:numPr>
          <w:ilvl w:val="0"/>
          <w:numId w:val="16"/>
        </w:numPr>
        <w:tabs>
          <w:tab w:val="left" w:pos="568"/>
        </w:tabs>
        <w:spacing w:after="0" w:line="240" w:lineRule="auto"/>
        <w:ind w:left="284" w:hanging="284"/>
        <w:jc w:val="both"/>
      </w:pPr>
      <w:r>
        <w:rPr>
          <w:rFonts w:ascii="Times New Roman" w:hAnsi="Times New Roman" w:cs="Times New Roman"/>
          <w:kern w:val="0"/>
        </w:rPr>
        <w:t>W sprawach nieuregulowanych niniejszą umową zastosowanie mają przepisy Kodeksu cywilnego.</w:t>
      </w:r>
    </w:p>
    <w:p w14:paraId="0C81D73B" w14:textId="77777777" w:rsidR="00D83A81" w:rsidRDefault="000400B1">
      <w:pPr>
        <w:pStyle w:val="Akapitzlist"/>
        <w:numPr>
          <w:ilvl w:val="0"/>
          <w:numId w:val="16"/>
        </w:numPr>
        <w:tabs>
          <w:tab w:val="left" w:pos="568"/>
        </w:tabs>
        <w:spacing w:after="0" w:line="240" w:lineRule="auto"/>
        <w:ind w:left="284" w:hanging="284"/>
        <w:jc w:val="both"/>
      </w:pPr>
      <w:r>
        <w:rPr>
          <w:rFonts w:ascii="Times New Roman" w:hAnsi="Times New Roman" w:cs="Times New Roman"/>
          <w:kern w:val="0"/>
        </w:rPr>
        <w:t>Wszelkie spory rozstrzygane będą przez Sąd właściwy miejscowo dla siedziby Zamawiającego.</w:t>
      </w:r>
    </w:p>
    <w:p w14:paraId="6C2A9BCB" w14:textId="77777777" w:rsidR="00D83A81" w:rsidRDefault="00D83A81">
      <w:pPr>
        <w:pStyle w:val="Akapitzlist"/>
        <w:spacing w:after="0" w:line="240" w:lineRule="auto"/>
        <w:ind w:left="284"/>
        <w:rPr>
          <w:rFonts w:ascii="Times New Roman" w:hAnsi="Times New Roman" w:cs="Times New Roman"/>
          <w:kern w:val="0"/>
        </w:rPr>
      </w:pPr>
    </w:p>
    <w:p w14:paraId="39A79EC7" w14:textId="798057E2"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1</w:t>
      </w:r>
      <w:r w:rsidR="00C17768">
        <w:rPr>
          <w:rFonts w:ascii="Times New Roman" w:hAnsi="Times New Roman" w:cs="Times New Roman"/>
          <w:b/>
          <w:bCs/>
          <w:kern w:val="0"/>
        </w:rPr>
        <w:t>6</w:t>
      </w:r>
    </w:p>
    <w:p w14:paraId="327015A6" w14:textId="0703353F" w:rsidR="00D83A81" w:rsidRDefault="000400B1" w:rsidP="00A5221F">
      <w:pPr>
        <w:pStyle w:val="Standard"/>
        <w:spacing w:after="0" w:line="240" w:lineRule="auto"/>
        <w:jc w:val="center"/>
      </w:pPr>
      <w:r>
        <w:rPr>
          <w:rFonts w:ascii="Times New Roman" w:hAnsi="Times New Roman" w:cs="Times New Roman"/>
          <w:b/>
        </w:rPr>
        <w:t>Ochrona danych osobowych</w:t>
      </w:r>
    </w:p>
    <w:p w14:paraId="10FB5826" w14:textId="77777777" w:rsidR="00D83A81" w:rsidRDefault="000400B1">
      <w:pPr>
        <w:pStyle w:val="Standard"/>
        <w:widowControl w:val="0"/>
        <w:numPr>
          <w:ilvl w:val="0"/>
          <w:numId w:val="46"/>
        </w:numPr>
        <w:spacing w:after="0" w:line="256" w:lineRule="auto"/>
        <w:ind w:left="283" w:hanging="283"/>
        <w:jc w:val="both"/>
      </w:pPr>
      <w:r>
        <w:rPr>
          <w:rFonts w:ascii="Times New Roman" w:eastAsia="Lucida Sans Unicode" w:hAnsi="Times New Roman" w:cs="Times New Roman"/>
          <w:bCs/>
        </w:rPr>
        <w:t xml:space="preserve">Wykonawca oświadcza również, że przetwarzanie powierzonych mu danych osobowych, będzie odbywało się z poszanowaniem przepisów Rozporządzenia Parlamentu Europejskiego i Rady (UE) 2016/679 z dnia 27 kwietnia 2016 r. w sprawie ochrony osób fizycznych w związku </w:t>
      </w:r>
      <w:r>
        <w:rPr>
          <w:rFonts w:ascii="Times New Roman" w:eastAsia="Lucida Sans Unicode" w:hAnsi="Times New Roman" w:cs="Times New Roman"/>
          <w:bCs/>
        </w:rPr>
        <w:br/>
        <w:t>z przetwarzaniem danych osobowych i w sprawie swobodnego przepływu takich danych oraz uchylenia dyrektywy 95/46/WE (zwanym dalej RODO) .</w:t>
      </w:r>
    </w:p>
    <w:p w14:paraId="1571714A" w14:textId="77777777" w:rsidR="00D83A81" w:rsidRDefault="000400B1">
      <w:pPr>
        <w:pStyle w:val="Standard"/>
        <w:widowControl w:val="0"/>
        <w:numPr>
          <w:ilvl w:val="0"/>
          <w:numId w:val="22"/>
        </w:numPr>
        <w:spacing w:after="0" w:line="256" w:lineRule="auto"/>
        <w:ind w:left="283" w:hanging="283"/>
        <w:jc w:val="both"/>
      </w:pPr>
      <w:r>
        <w:rPr>
          <w:rFonts w:ascii="Times New Roman" w:eastAsia="Lucida Sans Unicode" w:hAnsi="Times New Roman" w:cs="Times New Roman"/>
          <w:bCs/>
        </w:rPr>
        <w:t>Strony postanawiają, że zawarcie niniejszej Umowy stanowi udokumentowane polecenie Zamawiającego, o którym mowa w Rozporządzeniu o ochronie danych osobowych.</w:t>
      </w:r>
    </w:p>
    <w:p w14:paraId="3C13E24C" w14:textId="77777777" w:rsidR="00D83A81" w:rsidRDefault="000400B1">
      <w:pPr>
        <w:pStyle w:val="Standard"/>
        <w:widowControl w:val="0"/>
        <w:numPr>
          <w:ilvl w:val="0"/>
          <w:numId w:val="22"/>
        </w:numPr>
        <w:spacing w:after="0" w:line="256" w:lineRule="auto"/>
        <w:ind w:left="283" w:hanging="283"/>
        <w:jc w:val="both"/>
      </w:pPr>
      <w:r>
        <w:rPr>
          <w:rFonts w:ascii="Times New Roman" w:eastAsia="Lucida Sans Unicode" w:hAnsi="Times New Roman" w:cs="Times New Roman"/>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DD6336" w14:textId="77777777" w:rsidR="00D83A81" w:rsidRDefault="000400B1">
      <w:pPr>
        <w:pStyle w:val="Standard"/>
        <w:widowControl w:val="0"/>
        <w:numPr>
          <w:ilvl w:val="1"/>
          <w:numId w:val="22"/>
        </w:numPr>
        <w:spacing w:after="0" w:line="256" w:lineRule="auto"/>
        <w:ind w:left="567" w:hanging="283"/>
        <w:jc w:val="both"/>
      </w:pPr>
      <w:r>
        <w:rPr>
          <w:rFonts w:ascii="Times New Roman" w:eastAsia="Lucida Sans Unicode" w:hAnsi="Times New Roman" w:cs="Times New Roman"/>
          <w:bCs/>
        </w:rPr>
        <w:t xml:space="preserve">Administratorem Pana/Pani/Państwa danych osobowych jest Wójt Gminy Szczerców, </w:t>
      </w:r>
      <w:r>
        <w:rPr>
          <w:rFonts w:ascii="Times New Roman" w:eastAsia="Lucida Sans Unicode" w:hAnsi="Times New Roman" w:cs="Times New Roman"/>
          <w:bCs/>
        </w:rPr>
        <w:br/>
        <w:t xml:space="preserve">ul. Pułaskiego 8,     97-420 Szczerców tel. 446318059 adres e-mail: </w:t>
      </w:r>
      <w:hyperlink r:id="rId11" w:history="1">
        <w:r>
          <w:rPr>
            <w:rStyle w:val="InternetLink"/>
            <w:rFonts w:ascii="Times New Roman" w:eastAsia="Lucida Sans Unicode" w:hAnsi="Times New Roman" w:cs="Times New Roman"/>
            <w:bCs/>
          </w:rPr>
          <w:t>sekretariat@szczercow.pl</w:t>
        </w:r>
      </w:hyperlink>
      <w:r>
        <w:rPr>
          <w:rFonts w:ascii="Times New Roman" w:eastAsia="Lucida Sans Unicode" w:hAnsi="Times New Roman" w:cs="Times New Roman"/>
          <w:bCs/>
        </w:rPr>
        <w:t>,</w:t>
      </w:r>
    </w:p>
    <w:p w14:paraId="0533F426" w14:textId="77777777" w:rsidR="00D83A81" w:rsidRDefault="000400B1">
      <w:pPr>
        <w:pStyle w:val="Standard"/>
        <w:widowControl w:val="0"/>
        <w:numPr>
          <w:ilvl w:val="1"/>
          <w:numId w:val="22"/>
        </w:numPr>
        <w:spacing w:after="0" w:line="256" w:lineRule="auto"/>
        <w:ind w:left="567" w:hanging="283"/>
        <w:jc w:val="both"/>
      </w:pPr>
      <w:r>
        <w:rPr>
          <w:rFonts w:ascii="Times New Roman" w:eastAsia="Lucida Sans Unicode" w:hAnsi="Times New Roman" w:cs="Times New Roman"/>
          <w:bCs/>
        </w:rPr>
        <w:t xml:space="preserve">W sprawie danych osobowych może Pan/Pani/Państwa kontaktować się z nami pod </w:t>
      </w:r>
      <w:hyperlink r:id="rId12" w:history="1">
        <w:r>
          <w:rPr>
            <w:rStyle w:val="InternetLink"/>
            <w:rFonts w:ascii="Times New Roman" w:eastAsia="Lucida Sans Unicode" w:hAnsi="Times New Roman" w:cs="Times New Roman"/>
            <w:bCs/>
          </w:rPr>
          <w:t>goszcz_b@szczercow.org</w:t>
        </w:r>
      </w:hyperlink>
      <w:r>
        <w:rPr>
          <w:rFonts w:ascii="Times New Roman" w:eastAsia="Lucida Sans Unicode" w:hAnsi="Times New Roman" w:cs="Times New Roman"/>
          <w:bCs/>
        </w:rPr>
        <w:t>,</w:t>
      </w:r>
    </w:p>
    <w:p w14:paraId="352A0E00" w14:textId="77777777" w:rsidR="00D83A81" w:rsidRDefault="000400B1">
      <w:pPr>
        <w:pStyle w:val="Standard"/>
        <w:widowControl w:val="0"/>
        <w:numPr>
          <w:ilvl w:val="1"/>
          <w:numId w:val="22"/>
        </w:numPr>
        <w:spacing w:after="0" w:line="256" w:lineRule="auto"/>
        <w:ind w:left="567" w:hanging="283"/>
        <w:jc w:val="both"/>
      </w:pPr>
      <w:r>
        <w:rPr>
          <w:rFonts w:ascii="Times New Roman" w:eastAsia="Lucida Sans Unicode" w:hAnsi="Times New Roman" w:cs="Times New Roman"/>
          <w:bCs/>
        </w:rPr>
        <w:t>Pana dane osobowe przetwarzane będą na podstawie art. 6 ust. 1 lit. b RODO w celu związanym z realizacją niniejszej umowy;</w:t>
      </w:r>
    </w:p>
    <w:p w14:paraId="2967F8AF" w14:textId="77777777" w:rsidR="00D83A81" w:rsidRDefault="000400B1">
      <w:pPr>
        <w:pStyle w:val="Standard"/>
        <w:widowControl w:val="0"/>
        <w:numPr>
          <w:ilvl w:val="1"/>
          <w:numId w:val="22"/>
        </w:numPr>
        <w:spacing w:after="0" w:line="256" w:lineRule="auto"/>
        <w:ind w:left="567" w:hanging="283"/>
        <w:jc w:val="both"/>
      </w:pPr>
      <w:r>
        <w:rPr>
          <w:rFonts w:ascii="Times New Roman" w:eastAsia="Lucida Sans Unicode" w:hAnsi="Times New Roman" w:cs="Times New Roman"/>
          <w:bCs/>
        </w:rPr>
        <w:t>Odbiorcami Pana/Pani/Państwa danych osobowych będą osoby lub podmioty, którym udostępniona zostanie dokumentacja postępowania w oparciu o przepisy o dostępie do informacji publicznej.</w:t>
      </w:r>
    </w:p>
    <w:p w14:paraId="14BC0D85" w14:textId="77777777" w:rsidR="00D83A81" w:rsidRDefault="000400B1">
      <w:pPr>
        <w:pStyle w:val="Standard"/>
        <w:widowControl w:val="0"/>
        <w:numPr>
          <w:ilvl w:val="1"/>
          <w:numId w:val="22"/>
        </w:numPr>
        <w:spacing w:after="0" w:line="256" w:lineRule="auto"/>
        <w:ind w:left="567" w:hanging="283"/>
        <w:jc w:val="both"/>
      </w:pPr>
      <w:r>
        <w:rPr>
          <w:rFonts w:ascii="Times New Roman" w:eastAsia="Lucida Sans Unicode" w:hAnsi="Times New Roman" w:cs="Times New Roman"/>
          <w:bCs/>
        </w:rPr>
        <w:t xml:space="preserve">W odniesieniu do Pana/Pani/Państwa danych osobowych decyzje nie będą podejmowane </w:t>
      </w:r>
      <w:r>
        <w:rPr>
          <w:rFonts w:ascii="Times New Roman" w:eastAsia="Lucida Sans Unicode" w:hAnsi="Times New Roman" w:cs="Times New Roman"/>
          <w:bCs/>
        </w:rPr>
        <w:br/>
        <w:t>w sposób zautomatyzowany, stosowanie do art. 22 RODO;</w:t>
      </w:r>
    </w:p>
    <w:p w14:paraId="0D5F66C9" w14:textId="77777777" w:rsidR="00D83A81" w:rsidRDefault="000400B1">
      <w:pPr>
        <w:pStyle w:val="Standard"/>
        <w:widowControl w:val="0"/>
        <w:numPr>
          <w:ilvl w:val="1"/>
          <w:numId w:val="22"/>
        </w:numPr>
        <w:spacing w:after="0" w:line="256" w:lineRule="auto"/>
        <w:ind w:left="567" w:hanging="283"/>
      </w:pPr>
      <w:r>
        <w:rPr>
          <w:rFonts w:ascii="Times New Roman" w:eastAsia="Lucida Sans Unicode" w:hAnsi="Times New Roman" w:cs="Times New Roman"/>
          <w:bCs/>
        </w:rPr>
        <w:t>Posiada Pan:</w:t>
      </w:r>
    </w:p>
    <w:p w14:paraId="1FF6DABA" w14:textId="77777777" w:rsidR="00D83A81" w:rsidRDefault="000400B1">
      <w:pPr>
        <w:pStyle w:val="Standard"/>
        <w:widowControl w:val="0"/>
        <w:spacing w:after="0" w:line="256" w:lineRule="auto"/>
        <w:ind w:left="567" w:hanging="283"/>
      </w:pPr>
      <w:r>
        <w:rPr>
          <w:rFonts w:ascii="Times New Roman" w:eastAsia="Lucida Sans Unicode" w:hAnsi="Times New Roman" w:cs="Times New Roman"/>
          <w:bCs/>
        </w:rPr>
        <w:t>-na podstawie art. 15 RODO prawo dostępu do danych osobowych Pana/Pani/Państwa dotyczących;</w:t>
      </w:r>
    </w:p>
    <w:p w14:paraId="5C31E3C4" w14:textId="77777777" w:rsidR="00D83A81" w:rsidRDefault="000400B1">
      <w:pPr>
        <w:pStyle w:val="Standard"/>
        <w:widowControl w:val="0"/>
        <w:spacing w:after="0" w:line="256" w:lineRule="auto"/>
        <w:ind w:left="567" w:hanging="283"/>
      </w:pPr>
      <w:r>
        <w:rPr>
          <w:rFonts w:ascii="Times New Roman" w:eastAsia="Lucida Sans Unicode" w:hAnsi="Times New Roman" w:cs="Times New Roman"/>
          <w:bCs/>
        </w:rPr>
        <w:t>-na podstawie art. 16 RODO prawo do sprostowania Pana/Pani/Państwa danych osobowych</w:t>
      </w:r>
    </w:p>
    <w:p w14:paraId="00FBBA03" w14:textId="77777777" w:rsidR="00D83A81" w:rsidRDefault="000400B1">
      <w:pPr>
        <w:pStyle w:val="Standard"/>
        <w:widowControl w:val="0"/>
        <w:spacing w:after="0" w:line="256" w:lineRule="auto"/>
        <w:ind w:left="567" w:hanging="283"/>
      </w:pPr>
      <w:r>
        <w:rPr>
          <w:rFonts w:ascii="Times New Roman" w:eastAsia="Lucida Sans Unicode" w:hAnsi="Times New Roman" w:cs="Times New Roman"/>
          <w:bCs/>
        </w:rPr>
        <w:t>-na podstawie art. 18 RODO prawo żądania od administratora ograniczenia przetwarzania danych osobowych z zastrzeżeniem przypadków, o których mowa w art. 18 ust. 2 RODO</w:t>
      </w:r>
    </w:p>
    <w:p w14:paraId="541BB677" w14:textId="77777777" w:rsidR="00D83A81" w:rsidRDefault="000400B1">
      <w:pPr>
        <w:pStyle w:val="Standard"/>
        <w:widowControl w:val="0"/>
        <w:spacing w:after="0" w:line="256" w:lineRule="auto"/>
        <w:ind w:left="567" w:hanging="283"/>
      </w:pPr>
      <w:r>
        <w:rPr>
          <w:rFonts w:ascii="Times New Roman" w:eastAsia="Lucida Sans Unicode" w:hAnsi="Times New Roman" w:cs="Times New Roman"/>
          <w:bCs/>
        </w:rPr>
        <w:t>-</w:t>
      </w:r>
      <w:r>
        <w:rPr>
          <w:rFonts w:ascii="Times New Roman" w:eastAsia="Times New Roman" w:hAnsi="Times New Roman" w:cs="Times New Roman"/>
          <w:bCs/>
        </w:rPr>
        <w:t xml:space="preserve"> </w:t>
      </w:r>
      <w:r>
        <w:rPr>
          <w:rFonts w:ascii="Times New Roman" w:eastAsia="Lucida Sans Unicode" w:hAnsi="Times New Roman" w:cs="Times New Roman"/>
          <w:bCs/>
        </w:rPr>
        <w:t>prawo do wniesienia skargi do Prezesa Urzędu Ochrony Danych Osobowych, gdy uzna Pan, że przetwarzanie danych osobowych Pana/Pani/Państwa dotyczących narusza przepisy RODO</w:t>
      </w:r>
    </w:p>
    <w:p w14:paraId="4633E7F8" w14:textId="77777777" w:rsidR="00D83A81" w:rsidRDefault="000400B1">
      <w:pPr>
        <w:pStyle w:val="Standard"/>
        <w:widowControl w:val="0"/>
        <w:spacing w:after="0" w:line="256" w:lineRule="auto"/>
        <w:ind w:left="567"/>
      </w:pPr>
      <w:r>
        <w:rPr>
          <w:rFonts w:ascii="Times New Roman" w:eastAsia="Lucida Sans Unicode" w:hAnsi="Times New Roman" w:cs="Times New Roman"/>
          <w:bCs/>
        </w:rPr>
        <w:t>g) Nie przysługuje Panu:</w:t>
      </w:r>
    </w:p>
    <w:p w14:paraId="5056FA3F" w14:textId="77777777" w:rsidR="00D83A81" w:rsidRDefault="000400B1">
      <w:pPr>
        <w:pStyle w:val="Standard"/>
        <w:widowControl w:val="0"/>
        <w:spacing w:after="0" w:line="256" w:lineRule="auto"/>
        <w:ind w:left="142" w:firstLine="566"/>
        <w:jc w:val="both"/>
      </w:pPr>
      <w:r>
        <w:rPr>
          <w:rFonts w:ascii="Times New Roman" w:eastAsia="Lucida Sans Unicode" w:hAnsi="Times New Roman" w:cs="Times New Roman"/>
          <w:bCs/>
        </w:rPr>
        <w:t>-</w:t>
      </w:r>
      <w:r>
        <w:rPr>
          <w:rFonts w:ascii="Times New Roman" w:eastAsia="Times New Roman" w:hAnsi="Times New Roman" w:cs="Times New Roman"/>
          <w:bCs/>
        </w:rPr>
        <w:t xml:space="preserve"> </w:t>
      </w:r>
      <w:r>
        <w:rPr>
          <w:rFonts w:ascii="Times New Roman" w:eastAsia="Lucida Sans Unicode" w:hAnsi="Times New Roman" w:cs="Times New Roman"/>
          <w:bCs/>
        </w:rPr>
        <w:t>w związku z art. 17 ust. 3 lit. b, d lub e RODO prawo do usunięcia danych osobowych;</w:t>
      </w:r>
    </w:p>
    <w:p w14:paraId="33CB24F8" w14:textId="77777777" w:rsidR="00D83A81" w:rsidRDefault="000400B1">
      <w:pPr>
        <w:pStyle w:val="Standard"/>
        <w:widowControl w:val="0"/>
        <w:spacing w:after="0" w:line="256" w:lineRule="auto"/>
        <w:ind w:left="708"/>
        <w:jc w:val="both"/>
      </w:pPr>
      <w:r>
        <w:rPr>
          <w:rFonts w:ascii="Times New Roman" w:eastAsia="Lucida Sans Unicode" w:hAnsi="Times New Roman" w:cs="Times New Roman"/>
          <w:bCs/>
        </w:rPr>
        <w:t>-</w:t>
      </w:r>
      <w:r>
        <w:rPr>
          <w:rFonts w:ascii="Times New Roman" w:eastAsia="Times New Roman" w:hAnsi="Times New Roman" w:cs="Times New Roman"/>
          <w:bCs/>
        </w:rPr>
        <w:t xml:space="preserve"> </w:t>
      </w:r>
      <w:r>
        <w:rPr>
          <w:rFonts w:ascii="Times New Roman" w:eastAsia="Lucida Sans Unicode" w:hAnsi="Times New Roman" w:cs="Times New Roman"/>
          <w:bCs/>
        </w:rPr>
        <w:t>prawo do przenoszenia danych osobowych, o którym mowa w art. 20 RODO;</w:t>
      </w:r>
    </w:p>
    <w:p w14:paraId="678AECE2" w14:textId="5FA91294" w:rsidR="00D83A81" w:rsidRDefault="000400B1" w:rsidP="00C44709">
      <w:pPr>
        <w:pStyle w:val="Standard"/>
        <w:widowControl w:val="0"/>
        <w:spacing w:after="0" w:line="256" w:lineRule="auto"/>
        <w:ind w:left="708"/>
        <w:jc w:val="both"/>
        <w:rPr>
          <w:rFonts w:ascii="Times New Roman" w:eastAsia="Lucida Sans Unicode" w:hAnsi="Times New Roman" w:cs="Times New Roman"/>
          <w:bCs/>
        </w:rPr>
      </w:pPr>
      <w:r>
        <w:rPr>
          <w:rFonts w:ascii="Times New Roman" w:eastAsia="Lucida Sans Unicode" w:hAnsi="Times New Roman" w:cs="Times New Roman"/>
          <w:bCs/>
        </w:rPr>
        <w:t>-</w:t>
      </w:r>
      <w:r>
        <w:rPr>
          <w:rFonts w:ascii="Times New Roman" w:eastAsia="Times New Roman" w:hAnsi="Times New Roman" w:cs="Times New Roman"/>
          <w:bCs/>
        </w:rPr>
        <w:t xml:space="preserve"> </w:t>
      </w:r>
      <w:r>
        <w:rPr>
          <w:rFonts w:ascii="Times New Roman" w:eastAsia="Lucida Sans Unicode" w:hAnsi="Times New Roman" w:cs="Times New Roman"/>
          <w:bCs/>
        </w:rPr>
        <w:t>na podstawie art. 21 RODO prawo sprzeciwu, wobec przetwarzania danych osobowych, gdyż podstawą prawną przetwarzania Pana/Pani/Państwa danych osobowych jest art. 6 ust. 1 lit. c RODO.</w:t>
      </w:r>
    </w:p>
    <w:p w14:paraId="3CF689CB" w14:textId="77777777" w:rsidR="00821F2C" w:rsidRDefault="00821F2C" w:rsidP="00C44709">
      <w:pPr>
        <w:pStyle w:val="Standard"/>
        <w:widowControl w:val="0"/>
        <w:spacing w:after="0" w:line="256" w:lineRule="auto"/>
        <w:ind w:left="708"/>
        <w:jc w:val="both"/>
        <w:rPr>
          <w:rFonts w:ascii="Times New Roman" w:eastAsia="Lucida Sans Unicode" w:hAnsi="Times New Roman" w:cs="Times New Roman"/>
          <w:bCs/>
        </w:rPr>
      </w:pPr>
    </w:p>
    <w:p w14:paraId="57AE9189" w14:textId="7BCB1CD8" w:rsidR="00D83A81" w:rsidRPr="002D2FC5" w:rsidRDefault="000400B1">
      <w:pPr>
        <w:pStyle w:val="Standard"/>
        <w:spacing w:after="0" w:line="240" w:lineRule="auto"/>
        <w:jc w:val="center"/>
        <w:rPr>
          <w:b/>
          <w:bCs/>
        </w:rPr>
      </w:pPr>
      <w:r w:rsidRPr="002D2FC5">
        <w:rPr>
          <w:rFonts w:ascii="Times New Roman" w:hAnsi="Times New Roman" w:cs="Times New Roman"/>
          <w:b/>
          <w:bCs/>
          <w:kern w:val="0"/>
        </w:rPr>
        <w:t>§ 1</w:t>
      </w:r>
      <w:r w:rsidR="00C17768">
        <w:rPr>
          <w:rFonts w:ascii="Times New Roman" w:hAnsi="Times New Roman" w:cs="Times New Roman"/>
          <w:b/>
          <w:bCs/>
          <w:kern w:val="0"/>
        </w:rPr>
        <w:t>7</w:t>
      </w:r>
    </w:p>
    <w:p w14:paraId="5F122323" w14:textId="77777777" w:rsidR="00D83A81" w:rsidRDefault="000400B1">
      <w:pPr>
        <w:pStyle w:val="Standard"/>
        <w:spacing w:after="0" w:line="240" w:lineRule="auto"/>
        <w:jc w:val="center"/>
      </w:pPr>
      <w:r>
        <w:rPr>
          <w:rFonts w:ascii="Times New Roman" w:hAnsi="Times New Roman" w:cs="Times New Roman"/>
          <w:b/>
          <w:bCs/>
        </w:rPr>
        <w:t>Postanowienia ko</w:t>
      </w:r>
      <w:r>
        <w:rPr>
          <w:rFonts w:ascii="Times New Roman" w:hAnsi="Times New Roman" w:cs="Times New Roman"/>
        </w:rPr>
        <w:t>ń</w:t>
      </w:r>
      <w:r>
        <w:rPr>
          <w:rFonts w:ascii="Times New Roman" w:hAnsi="Times New Roman" w:cs="Times New Roman"/>
          <w:b/>
          <w:bCs/>
        </w:rPr>
        <w:t>cowe</w:t>
      </w:r>
    </w:p>
    <w:p w14:paraId="2B49A7CB" w14:textId="77C5C3D6" w:rsidR="00D83A81" w:rsidRPr="00A5221F" w:rsidRDefault="000400B1" w:rsidP="00A5221F">
      <w:pPr>
        <w:pStyle w:val="Standard"/>
        <w:numPr>
          <w:ilvl w:val="0"/>
          <w:numId w:val="55"/>
        </w:numPr>
        <w:spacing w:after="0" w:line="240" w:lineRule="auto"/>
        <w:ind w:left="284" w:hanging="284"/>
        <w:jc w:val="both"/>
      </w:pPr>
      <w:r>
        <w:rPr>
          <w:rFonts w:ascii="Times New Roman" w:hAnsi="Times New Roman" w:cs="Times New Roman"/>
          <w:kern w:val="0"/>
        </w:rPr>
        <w:t>Wykonawca nie może dokonać zastawienia lub przeniesienia, w szczególności: cesji, przekazu,</w:t>
      </w:r>
      <w:r w:rsidR="00A5221F">
        <w:t xml:space="preserve"> </w:t>
      </w:r>
      <w:r w:rsidRPr="00A5221F">
        <w:rPr>
          <w:rFonts w:ascii="Times New Roman" w:hAnsi="Times New Roman" w:cs="Times New Roman"/>
          <w:kern w:val="0"/>
        </w:rPr>
        <w:t>sprzedaży; jakiejkolwiek wierzytelności wynikającej z niniejszej umowy lub jej części, jak również</w:t>
      </w:r>
      <w:r w:rsidR="00A5221F">
        <w:t xml:space="preserve"> </w:t>
      </w:r>
      <w:r w:rsidRPr="00A5221F">
        <w:rPr>
          <w:rFonts w:ascii="Times New Roman" w:hAnsi="Times New Roman" w:cs="Times New Roman"/>
          <w:kern w:val="0"/>
        </w:rPr>
        <w:t>korzyści wynikającej z niniejszej umowy lub udziału w niej na osoby trzecie bez uprzedniej,</w:t>
      </w:r>
      <w:r w:rsidR="00A5221F">
        <w:t xml:space="preserve"> </w:t>
      </w:r>
      <w:r w:rsidRPr="00A5221F">
        <w:rPr>
          <w:rFonts w:ascii="Times New Roman" w:hAnsi="Times New Roman" w:cs="Times New Roman"/>
          <w:kern w:val="0"/>
        </w:rPr>
        <w:t>pisemnej zgody Zamawiającego.</w:t>
      </w:r>
    </w:p>
    <w:p w14:paraId="00638925" w14:textId="2BFD699F" w:rsidR="00D83A81" w:rsidRPr="00A5221F" w:rsidRDefault="000400B1" w:rsidP="00A5221F">
      <w:pPr>
        <w:pStyle w:val="Standard"/>
        <w:numPr>
          <w:ilvl w:val="0"/>
          <w:numId w:val="55"/>
        </w:numPr>
        <w:spacing w:after="0" w:line="240" w:lineRule="auto"/>
        <w:ind w:left="284" w:hanging="284"/>
        <w:jc w:val="both"/>
      </w:pPr>
      <w:r w:rsidRPr="00A5221F">
        <w:rPr>
          <w:rFonts w:ascii="Times New Roman" w:hAnsi="Times New Roman" w:cs="Times New Roman"/>
          <w:kern w:val="0"/>
        </w:rPr>
        <w:t>Cesja, przelew lub czynność wywołująca podobne skutki, dokonane bez pisemnej zgody</w:t>
      </w:r>
      <w:r w:rsidR="00A5221F">
        <w:t xml:space="preserve"> </w:t>
      </w:r>
      <w:r w:rsidRPr="00A5221F">
        <w:rPr>
          <w:rFonts w:ascii="Times New Roman" w:hAnsi="Times New Roman" w:cs="Times New Roman"/>
          <w:kern w:val="0"/>
        </w:rPr>
        <w:t>Zamawiającego, są traktowane jako sprzeczne z niniejszą umową i bezskuteczne względem</w:t>
      </w:r>
      <w:r w:rsidR="00A5221F">
        <w:t xml:space="preserve"> </w:t>
      </w:r>
      <w:r w:rsidRPr="00A5221F">
        <w:rPr>
          <w:rFonts w:ascii="Times New Roman" w:hAnsi="Times New Roman" w:cs="Times New Roman"/>
          <w:kern w:val="0"/>
        </w:rPr>
        <w:t>Zamawiającego.</w:t>
      </w:r>
    </w:p>
    <w:p w14:paraId="0590F11D" w14:textId="710EEB00" w:rsidR="00D83A81" w:rsidRDefault="000400B1" w:rsidP="00A5221F">
      <w:pPr>
        <w:pStyle w:val="Standard"/>
        <w:numPr>
          <w:ilvl w:val="0"/>
          <w:numId w:val="55"/>
        </w:numPr>
        <w:spacing w:after="0" w:line="240" w:lineRule="auto"/>
        <w:ind w:left="284" w:hanging="284"/>
        <w:jc w:val="both"/>
      </w:pPr>
      <w:r w:rsidRPr="00A5221F">
        <w:rPr>
          <w:rFonts w:ascii="Times New Roman" w:hAnsi="Times New Roman" w:cs="Times New Roman"/>
          <w:kern w:val="0"/>
        </w:rPr>
        <w:lastRenderedPageBreak/>
        <w:t>Niniejsza Umowa została sporządzona w dwóch jednobrzmiących egzemplarzach, po jednym dla każdej ze stron.</w:t>
      </w:r>
    </w:p>
    <w:p w14:paraId="247EA082" w14:textId="77777777" w:rsidR="00D83A81" w:rsidRDefault="00D83A81">
      <w:pPr>
        <w:pStyle w:val="Standard"/>
        <w:spacing w:after="0" w:line="240" w:lineRule="auto"/>
        <w:rPr>
          <w:rFonts w:ascii="Times New Roman" w:hAnsi="Times New Roman" w:cs="Times New Roman"/>
          <w:kern w:val="0"/>
        </w:rPr>
      </w:pPr>
    </w:p>
    <w:p w14:paraId="15AD015D" w14:textId="743AA4B5" w:rsidR="00D83A81" w:rsidRDefault="000400B1">
      <w:pPr>
        <w:pStyle w:val="Standard"/>
        <w:spacing w:after="0" w:line="240" w:lineRule="auto"/>
      </w:pPr>
      <w:r>
        <w:rPr>
          <w:rFonts w:ascii="Times New Roman" w:hAnsi="Times New Roman" w:cs="Times New Roman"/>
          <w:kern w:val="0"/>
        </w:rPr>
        <w:t xml:space="preserve">                   WYKONAWCA                                                                        ZAMAWIAJĄCY</w:t>
      </w:r>
    </w:p>
    <w:p w14:paraId="2919FCD1" w14:textId="77777777" w:rsidR="00D83A81" w:rsidRDefault="00D83A81">
      <w:pPr>
        <w:pStyle w:val="Standard"/>
        <w:spacing w:after="0" w:line="240" w:lineRule="auto"/>
        <w:rPr>
          <w:rFonts w:ascii="Times New Roman" w:hAnsi="Times New Roman" w:cs="Times New Roman"/>
          <w:kern w:val="0"/>
        </w:rPr>
      </w:pPr>
    </w:p>
    <w:p w14:paraId="7DC63181" w14:textId="6CDAEF34" w:rsidR="00D83A81" w:rsidRDefault="000400B1">
      <w:pPr>
        <w:pStyle w:val="Standard"/>
        <w:spacing w:after="0" w:line="240" w:lineRule="auto"/>
      </w:pPr>
      <w:r>
        <w:rPr>
          <w:rFonts w:ascii="Times New Roman" w:hAnsi="Times New Roman" w:cs="Times New Roman"/>
          <w:kern w:val="0"/>
        </w:rPr>
        <w:t xml:space="preserve">        ………………………………………                                  ………………………………………</w:t>
      </w:r>
    </w:p>
    <w:p w14:paraId="37662B95" w14:textId="77777777" w:rsidR="00D83A81" w:rsidRDefault="00D83A81">
      <w:pPr>
        <w:pStyle w:val="Standard"/>
        <w:spacing w:after="0" w:line="240" w:lineRule="auto"/>
        <w:rPr>
          <w:rFonts w:ascii="Times New Roman" w:hAnsi="Times New Roman" w:cs="Times New Roman"/>
          <w:kern w:val="0"/>
        </w:rPr>
      </w:pPr>
    </w:p>
    <w:p w14:paraId="65A2C792" w14:textId="77777777" w:rsidR="00D83A81" w:rsidRDefault="00D83A81">
      <w:pPr>
        <w:pStyle w:val="Standard"/>
        <w:spacing w:after="0" w:line="240" w:lineRule="auto"/>
        <w:rPr>
          <w:rFonts w:ascii="Times New Roman" w:hAnsi="Times New Roman" w:cs="Times New Roman"/>
          <w:kern w:val="0"/>
        </w:rPr>
      </w:pPr>
    </w:p>
    <w:sectPr w:rsidR="00D83A81" w:rsidSect="005633BF">
      <w:footerReference w:type="default" r:id="rId13"/>
      <w:pgSz w:w="11906" w:h="16838"/>
      <w:pgMar w:top="568" w:right="1417" w:bottom="709" w:left="1560"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C0093" w14:textId="77777777" w:rsidR="00B049B9" w:rsidRDefault="00B049B9">
      <w:r>
        <w:separator/>
      </w:r>
    </w:p>
  </w:endnote>
  <w:endnote w:type="continuationSeparator" w:id="0">
    <w:p w14:paraId="50C98421" w14:textId="77777777" w:rsidR="00B049B9" w:rsidRDefault="00B0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TimesNewRomanPSMT">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0C52" w14:textId="77777777" w:rsidR="000400B1" w:rsidRDefault="000400B1">
    <w:pPr>
      <w:pStyle w:val="Stopka"/>
      <w:jc w:val="center"/>
    </w:pPr>
    <w:r>
      <w:rPr>
        <w:rFonts w:ascii="Times New Roman" w:hAnsi="Times New Roman" w:cs="Times New Roman"/>
        <w:sz w:val="16"/>
        <w:szCs w:val="16"/>
      </w:rPr>
      <w:t xml:space="preserve">Strona </w:t>
    </w:r>
    <w:r>
      <w:rPr>
        <w:rFonts w:ascii="Times New Roman" w:hAnsi="Times New Roman" w:cs="Times New Roman"/>
        <w:b/>
        <w:bCs/>
        <w:sz w:val="16"/>
        <w:szCs w:val="16"/>
      </w:rPr>
      <w:fldChar w:fldCharType="begin"/>
    </w:r>
    <w:r>
      <w:rPr>
        <w:rFonts w:ascii="Times New Roman" w:hAnsi="Times New Roman" w:cs="Times New Roman"/>
        <w:b/>
        <w:bCs/>
        <w:sz w:val="16"/>
        <w:szCs w:val="16"/>
      </w:rPr>
      <w:instrText xml:space="preserve"> PAGE </w:instrText>
    </w:r>
    <w:r>
      <w:rPr>
        <w:rFonts w:ascii="Times New Roman" w:hAnsi="Times New Roman" w:cs="Times New Roman"/>
        <w:b/>
        <w:bCs/>
        <w:sz w:val="16"/>
        <w:szCs w:val="16"/>
      </w:rPr>
      <w:fldChar w:fldCharType="separate"/>
    </w:r>
    <w:r>
      <w:rPr>
        <w:rFonts w:ascii="Times New Roman" w:hAnsi="Times New Roman" w:cs="Times New Roman"/>
        <w:b/>
        <w:bCs/>
        <w:sz w:val="16"/>
        <w:szCs w:val="16"/>
      </w:rPr>
      <w:t>10</w:t>
    </w:r>
    <w:r>
      <w:rPr>
        <w:rFonts w:ascii="Times New Roman" w:hAnsi="Times New Roman" w:cs="Times New Roman"/>
        <w:b/>
        <w:bCs/>
        <w:sz w:val="16"/>
        <w:szCs w:val="16"/>
      </w:rPr>
      <w:fldChar w:fldCharType="end"/>
    </w:r>
    <w:r>
      <w:rPr>
        <w:rFonts w:ascii="Times New Roman" w:hAnsi="Times New Roman" w:cs="Times New Roman"/>
        <w:sz w:val="16"/>
        <w:szCs w:val="16"/>
      </w:rPr>
      <w:t xml:space="preserve"> z </w:t>
    </w:r>
    <w:r>
      <w:rPr>
        <w:rFonts w:ascii="Times New Roman" w:hAnsi="Times New Roman" w:cs="Times New Roman"/>
        <w:b/>
        <w:bCs/>
        <w:sz w:val="16"/>
        <w:szCs w:val="16"/>
      </w:rPr>
      <w:fldChar w:fldCharType="begin"/>
    </w:r>
    <w:r>
      <w:rPr>
        <w:rFonts w:ascii="Times New Roman" w:hAnsi="Times New Roman" w:cs="Times New Roman"/>
        <w:b/>
        <w:bCs/>
        <w:sz w:val="16"/>
        <w:szCs w:val="16"/>
      </w:rPr>
      <w:instrText xml:space="preserve"> NUMPAGES </w:instrText>
    </w:r>
    <w:r>
      <w:rPr>
        <w:rFonts w:ascii="Times New Roman" w:hAnsi="Times New Roman" w:cs="Times New Roman"/>
        <w:b/>
        <w:bCs/>
        <w:sz w:val="16"/>
        <w:szCs w:val="16"/>
      </w:rPr>
      <w:fldChar w:fldCharType="separate"/>
    </w:r>
    <w:r>
      <w:rPr>
        <w:rFonts w:ascii="Times New Roman" w:hAnsi="Times New Roman" w:cs="Times New Roman"/>
        <w:b/>
        <w:bCs/>
        <w:sz w:val="16"/>
        <w:szCs w:val="16"/>
      </w:rPr>
      <w:t>10</w:t>
    </w:r>
    <w:r>
      <w:rPr>
        <w:rFonts w:ascii="Times New Roman" w:hAnsi="Times New Roman" w:cs="Times New Roman"/>
        <w:b/>
        <w:bCs/>
        <w:sz w:val="16"/>
        <w:szCs w:val="16"/>
      </w:rPr>
      <w:fldChar w:fldCharType="end"/>
    </w:r>
  </w:p>
  <w:p w14:paraId="552953B8" w14:textId="77777777" w:rsidR="000400B1" w:rsidRDefault="000400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45D0" w14:textId="77777777" w:rsidR="00B049B9" w:rsidRDefault="00B049B9">
      <w:r>
        <w:rPr>
          <w:color w:val="000000"/>
        </w:rPr>
        <w:separator/>
      </w:r>
    </w:p>
  </w:footnote>
  <w:footnote w:type="continuationSeparator" w:id="0">
    <w:p w14:paraId="6327E4DA" w14:textId="77777777" w:rsidR="00B049B9" w:rsidRDefault="00B04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97B"/>
    <w:multiLevelType w:val="multilevel"/>
    <w:tmpl w:val="1226A274"/>
    <w:styleLink w:val="WWNum4"/>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8F0C2D"/>
    <w:multiLevelType w:val="multilevel"/>
    <w:tmpl w:val="88664430"/>
    <w:styleLink w:val="WWNum22"/>
    <w:lvl w:ilvl="0">
      <w:start w:val="1"/>
      <w:numFmt w:val="decimal"/>
      <w:lvlText w:val="%1."/>
      <w:lvlJc w:val="left"/>
      <w:pPr>
        <w:ind w:left="1061" w:hanging="360"/>
      </w:pPr>
      <w:rPr>
        <w:rFonts w:ascii="Times New Roman" w:hAnsi="Times New Roman"/>
      </w:rPr>
    </w:lvl>
    <w:lvl w:ilvl="1">
      <w:start w:val="1"/>
      <w:numFmt w:val="decimal"/>
      <w:lvlText w:val="%2."/>
      <w:lvlJc w:val="left"/>
      <w:pPr>
        <w:ind w:left="1421" w:hanging="360"/>
      </w:pPr>
      <w:rPr>
        <w:rFonts w:ascii="Times New Roman" w:hAnsi="Times New Roman"/>
      </w:rPr>
    </w:lvl>
    <w:lvl w:ilvl="2">
      <w:start w:val="1"/>
      <w:numFmt w:val="decimal"/>
      <w:lvlText w:val="%3."/>
      <w:lvlJc w:val="left"/>
      <w:pPr>
        <w:ind w:left="1781" w:hanging="360"/>
      </w:pPr>
      <w:rPr>
        <w:rFonts w:ascii="Times New Roman" w:hAnsi="Times New Roman"/>
      </w:rPr>
    </w:lvl>
    <w:lvl w:ilvl="3">
      <w:start w:val="1"/>
      <w:numFmt w:val="decimal"/>
      <w:lvlText w:val="%4."/>
      <w:lvlJc w:val="left"/>
      <w:pPr>
        <w:ind w:left="2141" w:hanging="360"/>
      </w:pPr>
      <w:rPr>
        <w:rFonts w:ascii="Times New Roman" w:hAnsi="Times New Roman"/>
      </w:rPr>
    </w:lvl>
    <w:lvl w:ilvl="4">
      <w:start w:val="1"/>
      <w:numFmt w:val="decimal"/>
      <w:lvlText w:val="%5."/>
      <w:lvlJc w:val="left"/>
      <w:pPr>
        <w:ind w:left="2501" w:hanging="360"/>
      </w:pPr>
      <w:rPr>
        <w:rFonts w:ascii="Times New Roman" w:hAnsi="Times New Roman"/>
      </w:rPr>
    </w:lvl>
    <w:lvl w:ilvl="5">
      <w:start w:val="1"/>
      <w:numFmt w:val="decimal"/>
      <w:lvlText w:val="%6."/>
      <w:lvlJc w:val="left"/>
      <w:pPr>
        <w:ind w:left="2861" w:hanging="360"/>
      </w:pPr>
      <w:rPr>
        <w:rFonts w:ascii="Times New Roman" w:hAnsi="Times New Roman"/>
      </w:rPr>
    </w:lvl>
    <w:lvl w:ilvl="6">
      <w:start w:val="1"/>
      <w:numFmt w:val="decimal"/>
      <w:lvlText w:val="%7."/>
      <w:lvlJc w:val="left"/>
      <w:pPr>
        <w:ind w:left="3221" w:hanging="360"/>
      </w:pPr>
      <w:rPr>
        <w:rFonts w:ascii="Times New Roman" w:hAnsi="Times New Roman"/>
      </w:rPr>
    </w:lvl>
    <w:lvl w:ilvl="7">
      <w:start w:val="1"/>
      <w:numFmt w:val="decimal"/>
      <w:lvlText w:val="%8."/>
      <w:lvlJc w:val="left"/>
      <w:pPr>
        <w:ind w:left="3581" w:hanging="360"/>
      </w:pPr>
      <w:rPr>
        <w:rFonts w:ascii="Times New Roman" w:hAnsi="Times New Roman"/>
      </w:rPr>
    </w:lvl>
    <w:lvl w:ilvl="8">
      <w:start w:val="1"/>
      <w:numFmt w:val="decimal"/>
      <w:lvlText w:val="%9."/>
      <w:lvlJc w:val="left"/>
      <w:pPr>
        <w:ind w:left="3941" w:hanging="360"/>
      </w:pPr>
      <w:rPr>
        <w:rFonts w:ascii="Times New Roman" w:hAnsi="Times New Roman"/>
      </w:rPr>
    </w:lvl>
  </w:abstractNum>
  <w:abstractNum w:abstractNumId="2" w15:restartNumberingAfterBreak="0">
    <w:nsid w:val="011D5F34"/>
    <w:multiLevelType w:val="multilevel"/>
    <w:tmpl w:val="EF623DF4"/>
    <w:styleLink w:val="WWNum18"/>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3" w15:restartNumberingAfterBreak="0">
    <w:nsid w:val="02454E2A"/>
    <w:multiLevelType w:val="hybridMultilevel"/>
    <w:tmpl w:val="E61C4C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042A92"/>
    <w:multiLevelType w:val="multilevel"/>
    <w:tmpl w:val="9B30F8CC"/>
    <w:styleLink w:val="WWNum20"/>
    <w:lvl w:ilvl="0">
      <w:start w:val="1"/>
      <w:numFmt w:val="decimal"/>
      <w:lvlText w:val="%1."/>
      <w:lvlJc w:val="left"/>
      <w:pPr>
        <w:ind w:left="720" w:hanging="360"/>
      </w:pPr>
      <w:rPr>
        <w:rFonts w:ascii="Times New Roman" w:hAnsi="Times New Roman"/>
      </w:r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5" w15:restartNumberingAfterBreak="0">
    <w:nsid w:val="0792182F"/>
    <w:multiLevelType w:val="hybridMultilevel"/>
    <w:tmpl w:val="07F808F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F1AEC"/>
    <w:multiLevelType w:val="multilevel"/>
    <w:tmpl w:val="03E27574"/>
    <w:styleLink w:val="WWNum25"/>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336CA3"/>
    <w:multiLevelType w:val="multilevel"/>
    <w:tmpl w:val="68701248"/>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9E485E"/>
    <w:multiLevelType w:val="multilevel"/>
    <w:tmpl w:val="89B2DD7A"/>
    <w:styleLink w:val="WWNum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CAC5856"/>
    <w:multiLevelType w:val="multilevel"/>
    <w:tmpl w:val="686695B0"/>
    <w:styleLink w:val="WWNum21"/>
    <w:lvl w:ilvl="0">
      <w:start w:val="1"/>
      <w:numFmt w:val="decimal"/>
      <w:lvlText w:val="%1."/>
      <w:lvlJc w:val="left"/>
      <w:pPr>
        <w:ind w:left="720" w:hanging="360"/>
      </w:pPr>
      <w:rPr>
        <w:rFonts w:ascii="Times New Roman" w:hAnsi="Times New Roman"/>
      </w:rPr>
    </w:lvl>
    <w:lvl w:ilvl="1">
      <w:start w:val="1"/>
      <w:numFmt w:val="lowerLetter"/>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10" w15:restartNumberingAfterBreak="0">
    <w:nsid w:val="0CDD1CEA"/>
    <w:multiLevelType w:val="multilevel"/>
    <w:tmpl w:val="836426BE"/>
    <w:styleLink w:val="WWNum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A2214B"/>
    <w:multiLevelType w:val="hybridMultilevel"/>
    <w:tmpl w:val="19507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62426E"/>
    <w:multiLevelType w:val="hybridMultilevel"/>
    <w:tmpl w:val="55D0807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E3484C"/>
    <w:multiLevelType w:val="multilevel"/>
    <w:tmpl w:val="76E4AE5E"/>
    <w:styleLink w:val="WWNum19"/>
    <w:lvl w:ilvl="0">
      <w:start w:val="1"/>
      <w:numFmt w:val="decimal"/>
      <w:lvlText w:val="%1."/>
      <w:lvlJc w:val="left"/>
      <w:pPr>
        <w:ind w:left="720" w:hanging="360"/>
      </w:pPr>
      <w:rPr>
        <w:rFonts w:ascii="Times New Roman" w:hAnsi="Times New Roman"/>
        <w:b w:val="0"/>
        <w:bCs w:val="0"/>
      </w:rPr>
    </w:lvl>
    <w:lvl w:ilvl="1">
      <w:start w:val="1"/>
      <w:numFmt w:val="lowerLetter"/>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lowerLetter"/>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4" w15:restartNumberingAfterBreak="0">
    <w:nsid w:val="250275C8"/>
    <w:multiLevelType w:val="hybridMultilevel"/>
    <w:tmpl w:val="BA2A7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5A3854"/>
    <w:multiLevelType w:val="multilevel"/>
    <w:tmpl w:val="5554FA60"/>
    <w:styleLink w:val="WWNum1"/>
    <w:lvl w:ilvl="0">
      <w:start w:val="1"/>
      <w:numFmt w:val="decimal"/>
      <w:lvlText w:val="%1."/>
      <w:lvlJc w:val="left"/>
      <w:pPr>
        <w:ind w:left="720" w:hanging="360"/>
      </w:pPr>
      <w:rPr>
        <w:sz w:val="22"/>
        <w:szCs w:val="22"/>
      </w:r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325C6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377E52"/>
    <w:multiLevelType w:val="multilevel"/>
    <w:tmpl w:val="AEC416C0"/>
    <w:styleLink w:val="WWNum5"/>
    <w:lvl w:ilvl="0">
      <w:start w:val="1"/>
      <w:numFmt w:val="decimal"/>
      <w:lvlText w:val="%1."/>
      <w:lvlJc w:val="left"/>
      <w:pPr>
        <w:ind w:left="720" w:hanging="360"/>
      </w:pPr>
    </w:lvl>
    <w:lvl w:ilvl="1">
      <w:start w:val="1"/>
      <w:numFmt w:val="lowerLetter"/>
      <w:lvlText w:val="%2)"/>
      <w:lvlJc w:val="left"/>
      <w:pPr>
        <w:ind w:left="1440" w:hanging="360"/>
      </w:pPr>
      <w:rPr>
        <w:rFonts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5C2DB5"/>
    <w:multiLevelType w:val="multilevel"/>
    <w:tmpl w:val="B01CC084"/>
    <w:styleLink w:val="WWNum6"/>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561D1E"/>
    <w:multiLevelType w:val="hybridMultilevel"/>
    <w:tmpl w:val="519C2D06"/>
    <w:lvl w:ilvl="0" w:tplc="85BAD8CA">
      <w:start w:val="1"/>
      <w:numFmt w:val="decimal"/>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BAD7992"/>
    <w:multiLevelType w:val="multilevel"/>
    <w:tmpl w:val="43941896"/>
    <w:styleLink w:val="WWNum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4FB11125"/>
    <w:multiLevelType w:val="hybridMultilevel"/>
    <w:tmpl w:val="ECFC0BCE"/>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521787"/>
    <w:multiLevelType w:val="hybridMultilevel"/>
    <w:tmpl w:val="82EABD9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1AE3D58"/>
    <w:multiLevelType w:val="multilevel"/>
    <w:tmpl w:val="9766C750"/>
    <w:styleLink w:val="WWNum15"/>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C73B9F"/>
    <w:multiLevelType w:val="multilevel"/>
    <w:tmpl w:val="FB407548"/>
    <w:styleLink w:val="WWNum24"/>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65074C"/>
    <w:multiLevelType w:val="multilevel"/>
    <w:tmpl w:val="6338F5A2"/>
    <w:styleLink w:val="Bezlisty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1972346"/>
    <w:multiLevelType w:val="multilevel"/>
    <w:tmpl w:val="44CE0782"/>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706287"/>
    <w:multiLevelType w:val="multilevel"/>
    <w:tmpl w:val="0F20BC0C"/>
    <w:styleLink w:val="WWNum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67A26EEC"/>
    <w:multiLevelType w:val="hybridMultilevel"/>
    <w:tmpl w:val="0C86BDA6"/>
    <w:lvl w:ilvl="0" w:tplc="7696E030">
      <w:start w:val="1"/>
      <w:numFmt w:val="decimal"/>
      <w:lvlText w:val="%1."/>
      <w:lvlJc w:val="left"/>
      <w:pPr>
        <w:ind w:left="720" w:hanging="360"/>
      </w:pPr>
      <w:rPr>
        <w:rFonts w:ascii="Times New Roman" w:hAnsi="Times New Roman" w:cs="Times New Roman" w:hint="default"/>
      </w:rPr>
    </w:lvl>
    <w:lvl w:ilvl="1" w:tplc="1230226E">
      <w:start w:val="1"/>
      <w:numFmt w:val="decimal"/>
      <w:lvlText w:val="%2)"/>
      <w:lvlJc w:val="left"/>
      <w:pPr>
        <w:ind w:left="1440" w:hanging="360"/>
      </w:pPr>
      <w:rPr>
        <w:rFonts w:ascii="Times New Roman"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3D181F"/>
    <w:multiLevelType w:val="multilevel"/>
    <w:tmpl w:val="0718751A"/>
    <w:styleLink w:val="WWNum1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E8234DC"/>
    <w:multiLevelType w:val="multilevel"/>
    <w:tmpl w:val="16F64728"/>
    <w:styleLink w:val="WWNum26"/>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EF62997"/>
    <w:multiLevelType w:val="multilevel"/>
    <w:tmpl w:val="A61C149E"/>
    <w:styleLink w:val="WWNum2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2" w15:restartNumberingAfterBreak="0">
    <w:nsid w:val="6F804891"/>
    <w:multiLevelType w:val="multilevel"/>
    <w:tmpl w:val="37A07310"/>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8829B5"/>
    <w:multiLevelType w:val="multilevel"/>
    <w:tmpl w:val="09D2419A"/>
    <w:styleLink w:val="WWNum7"/>
    <w:lvl w:ilvl="0">
      <w:start w:val="1"/>
      <w:numFmt w:val="decimal"/>
      <w:lvlText w:val="%1."/>
      <w:lvlJc w:val="left"/>
      <w:pPr>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D1024B"/>
    <w:multiLevelType w:val="multilevel"/>
    <w:tmpl w:val="B12092D2"/>
    <w:styleLink w:val="WWNum1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77D740D2"/>
    <w:multiLevelType w:val="multilevel"/>
    <w:tmpl w:val="E2B4948A"/>
    <w:styleLink w:val="WWNum8"/>
    <w:lvl w:ilvl="0">
      <w:start w:val="1"/>
      <w:numFmt w:val="decimal"/>
      <w:lvlText w:val="%1."/>
      <w:lvlJc w:val="left"/>
      <w:pPr>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B763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094F8B"/>
    <w:multiLevelType w:val="multilevel"/>
    <w:tmpl w:val="78A81F9E"/>
    <w:styleLink w:val="WWNum17"/>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E12405A"/>
    <w:multiLevelType w:val="hybridMultilevel"/>
    <w:tmpl w:val="098C9CD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num w:numId="1" w16cid:durableId="22368332">
    <w:abstractNumId w:val="25"/>
  </w:num>
  <w:num w:numId="2" w16cid:durableId="169757911">
    <w:abstractNumId w:val="15"/>
    <w:lvlOverride w:ilvl="0">
      <w:lvl w:ilvl="0">
        <w:start w:val="1"/>
        <w:numFmt w:val="decimal"/>
        <w:lvlText w:val="%1."/>
        <w:lvlJc w:val="left"/>
        <w:pPr>
          <w:ind w:left="720" w:hanging="360"/>
        </w:pPr>
        <w:rPr>
          <w:rFonts w:ascii="Times New Roman" w:hAnsi="Times New Roman" w:cs="Times New Roman" w:hint="default"/>
          <w:sz w:val="22"/>
          <w:szCs w:val="22"/>
        </w:rPr>
      </w:lvl>
    </w:lvlOverride>
    <w:lvlOverride w:ilvl="1">
      <w:lvl w:ilvl="1">
        <w:start w:val="1"/>
        <w:numFmt w:val="decimal"/>
        <w:lvlText w:val="%2)"/>
        <w:lvlJc w:val="left"/>
        <w:pPr>
          <w:ind w:left="1440" w:hanging="360"/>
        </w:pPr>
        <w:rPr>
          <w:rFonts w:ascii="Times New Roman" w:hAnsi="Times New Roman" w:cs="Times New Roman" w:hint="default"/>
          <w:color w:val="auto"/>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 w16cid:durableId="1736201083">
    <w:abstractNumId w:val="10"/>
    <w:lvlOverride w:ilvl="0">
      <w:lvl w:ilvl="0">
        <w:start w:val="1"/>
        <w:numFmt w:val="decimal"/>
        <w:lvlText w:val="%1."/>
        <w:lvlJc w:val="left"/>
        <w:pPr>
          <w:ind w:left="720" w:hanging="360"/>
        </w:pPr>
        <w:rPr>
          <w:rFonts w:ascii="Times New Roman" w:hAnsi="Times New Roman" w:cs="Times New Roman" w:hint="default"/>
        </w:rPr>
      </w:lvl>
    </w:lvlOverride>
    <w:lvlOverride w:ilvl="1">
      <w:lvl w:ilvl="1">
        <w:start w:val="1"/>
        <w:numFmt w:val="decimal"/>
        <w:lvlText w:val="%2)"/>
        <w:lvlJc w:val="left"/>
        <w:pPr>
          <w:ind w:left="1440" w:hanging="360"/>
        </w:pPr>
        <w:rPr>
          <w:rFonts w:ascii="Times New Roman" w:hAnsi="Times New Roman" w:cs="Times New Roman" w:hint="default"/>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4" w16cid:durableId="314722321">
    <w:abstractNumId w:val="32"/>
  </w:num>
  <w:num w:numId="5" w16cid:durableId="423067520">
    <w:abstractNumId w:val="0"/>
    <w:lvlOverride w:ilvl="0">
      <w:lvl w:ilvl="0">
        <w:start w:val="1"/>
        <w:numFmt w:val="decimal"/>
        <w:lvlText w:val="%1."/>
        <w:lvlJc w:val="left"/>
        <w:pPr>
          <w:ind w:left="720" w:hanging="360"/>
        </w:pPr>
        <w:rPr>
          <w:rFonts w:ascii="Times New Roman" w:hAnsi="Times New Roman" w:cs="Times New Roman" w:hint="default"/>
        </w:rPr>
      </w:lvl>
    </w:lvlOverride>
    <w:lvlOverride w:ilvl="1">
      <w:lvl w:ilvl="1">
        <w:start w:val="1"/>
        <w:numFmt w:val="lowerLetter"/>
        <w:lvlText w:val="%2)"/>
        <w:lvlJc w:val="left"/>
        <w:pPr>
          <w:ind w:left="720" w:hanging="360"/>
        </w:pPr>
        <w:rPr>
          <w:rFonts w:ascii="Times New Roman" w:hAnsi="Times New Roman" w:cs="Times New Roman" w:hint="default"/>
        </w:rPr>
      </w:lvl>
    </w:lvlOverride>
  </w:num>
  <w:num w:numId="6" w16cid:durableId="602685428">
    <w:abstractNumId w:val="17"/>
  </w:num>
  <w:num w:numId="7" w16cid:durableId="318309261">
    <w:abstractNumId w:val="18"/>
    <w:lvlOverride w:ilvl="0">
      <w:lvl w:ilvl="0">
        <w:start w:val="1"/>
        <w:numFmt w:val="decimal"/>
        <w:lvlText w:val="%1."/>
        <w:lvlJc w:val="left"/>
        <w:pPr>
          <w:ind w:left="720" w:hanging="360"/>
        </w:pPr>
        <w:rPr>
          <w:rFonts w:ascii="Times New Roman" w:hAnsi="Times New Roman" w:cs="Times New Roman" w:hint="default"/>
        </w:rPr>
      </w:lvl>
    </w:lvlOverride>
    <w:lvlOverride w:ilvl="1">
      <w:lvl w:ilvl="1">
        <w:start w:val="1"/>
        <w:numFmt w:val="decimal"/>
        <w:lvlText w:val="%2)"/>
        <w:lvlJc w:val="left"/>
        <w:pPr>
          <w:ind w:left="720" w:hanging="360"/>
        </w:pPr>
        <w:rPr>
          <w:rFonts w:ascii="Times New Roman" w:hAnsi="Times New Roman" w:cs="Times New Roman" w:hint="default"/>
        </w:rPr>
      </w:lvl>
    </w:lvlOverride>
  </w:num>
  <w:num w:numId="8" w16cid:durableId="248471314">
    <w:abstractNumId w:val="33"/>
    <w:lvlOverride w:ilvl="0">
      <w:lvl w:ilvl="0">
        <w:start w:val="1"/>
        <w:numFmt w:val="decimal"/>
        <w:lvlText w:val="%1."/>
        <w:lvlJc w:val="left"/>
        <w:pPr>
          <w:ind w:left="2880" w:hanging="360"/>
        </w:pPr>
        <w:rPr>
          <w:rFonts w:ascii="Times New Roman" w:hAnsi="Times New Roman" w:cs="Times New Roman" w:hint="default"/>
        </w:rPr>
      </w:lvl>
    </w:lvlOverride>
  </w:num>
  <w:num w:numId="9" w16cid:durableId="2120756603">
    <w:abstractNumId w:val="35"/>
  </w:num>
  <w:num w:numId="10" w16cid:durableId="1154570889">
    <w:abstractNumId w:val="7"/>
    <w:lvlOverride w:ilvl="0">
      <w:lvl w:ilvl="0">
        <w:start w:val="1"/>
        <w:numFmt w:val="decimal"/>
        <w:lvlText w:val="%1)"/>
        <w:lvlJc w:val="left"/>
        <w:pPr>
          <w:ind w:left="720" w:hanging="360"/>
        </w:pPr>
        <w:rPr>
          <w:rFonts w:ascii="Times New Roman" w:hAnsi="Times New Roman" w:cs="Times New Roman" w:hint="default"/>
        </w:rPr>
      </w:lvl>
    </w:lvlOverride>
  </w:num>
  <w:num w:numId="11" w16cid:durableId="491213038">
    <w:abstractNumId w:val="8"/>
    <w:lvlOverride w:ilvl="0">
      <w:lvl w:ilvl="0">
        <w:start w:val="1"/>
        <w:numFmt w:val="lowerLetter"/>
        <w:lvlText w:val="%1)"/>
        <w:lvlJc w:val="left"/>
        <w:pPr>
          <w:ind w:left="1440" w:hanging="360"/>
        </w:pPr>
        <w:rPr>
          <w:rFonts w:ascii="Times New Roman" w:hAnsi="Times New Roman" w:cs="Times New Roman" w:hint="default"/>
        </w:rPr>
      </w:lvl>
    </w:lvlOverride>
  </w:num>
  <w:num w:numId="12" w16cid:durableId="1554731658">
    <w:abstractNumId w:val="34"/>
    <w:lvlOverride w:ilvl="0">
      <w:lvl w:ilvl="0">
        <w:start w:val="1"/>
        <w:numFmt w:val="lowerLetter"/>
        <w:lvlText w:val="%1)"/>
        <w:lvlJc w:val="left"/>
        <w:pPr>
          <w:ind w:left="1440" w:hanging="360"/>
        </w:pPr>
        <w:rPr>
          <w:rFonts w:ascii="Times New Roman" w:hAnsi="Times New Roman" w:cs="Times New Roman" w:hint="default"/>
        </w:rPr>
      </w:lvl>
    </w:lvlOverride>
  </w:num>
  <w:num w:numId="13" w16cid:durableId="691691288">
    <w:abstractNumId w:val="20"/>
    <w:lvlOverride w:ilvl="0">
      <w:lvl w:ilvl="0">
        <w:start w:val="1"/>
        <w:numFmt w:val="lowerLetter"/>
        <w:lvlText w:val="%1)"/>
        <w:lvlJc w:val="left"/>
        <w:pPr>
          <w:ind w:left="1440" w:hanging="360"/>
        </w:pPr>
        <w:rPr>
          <w:rFonts w:ascii="Times New Roman" w:hAnsi="Times New Roman" w:cs="Times New Roman" w:hint="default"/>
        </w:rPr>
      </w:lvl>
    </w:lvlOverride>
  </w:num>
  <w:num w:numId="14" w16cid:durableId="1738935926">
    <w:abstractNumId w:val="29"/>
  </w:num>
  <w:num w:numId="15" w16cid:durableId="1397585009">
    <w:abstractNumId w:val="27"/>
    <w:lvlOverride w:ilvl="0">
      <w:lvl w:ilvl="0">
        <w:start w:val="1"/>
        <w:numFmt w:val="lowerLetter"/>
        <w:lvlText w:val="%1)"/>
        <w:lvlJc w:val="left"/>
        <w:pPr>
          <w:ind w:left="1440" w:hanging="360"/>
        </w:pPr>
        <w:rPr>
          <w:rFonts w:ascii="Times New Roman" w:hAnsi="Times New Roman" w:cs="Times New Roman" w:hint="default"/>
        </w:rPr>
      </w:lvl>
    </w:lvlOverride>
  </w:num>
  <w:num w:numId="16" w16cid:durableId="1185826689">
    <w:abstractNumId w:val="23"/>
    <w:lvlOverride w:ilvl="0">
      <w:lvl w:ilvl="0">
        <w:start w:val="1"/>
        <w:numFmt w:val="decimal"/>
        <w:lvlText w:val="%1."/>
        <w:lvlJc w:val="left"/>
        <w:pPr>
          <w:ind w:left="1440" w:hanging="360"/>
        </w:pPr>
        <w:rPr>
          <w:rFonts w:ascii="Times New Roman" w:hAnsi="Times New Roman" w:cs="Times New Roman" w:hint="default"/>
        </w:rPr>
      </w:lvl>
    </w:lvlOverride>
  </w:num>
  <w:num w:numId="17" w16cid:durableId="811557150">
    <w:abstractNumId w:val="26"/>
    <w:lvlOverride w:ilvl="0">
      <w:lvl w:ilvl="0">
        <w:start w:val="1"/>
        <w:numFmt w:val="decimal"/>
        <w:lvlText w:val="%1)"/>
        <w:lvlJc w:val="left"/>
        <w:pPr>
          <w:ind w:left="720" w:hanging="360"/>
        </w:pPr>
        <w:rPr>
          <w:rFonts w:ascii="Times New Roman" w:hAnsi="Times New Roman" w:cs="Times New Roman" w:hint="default"/>
        </w:rPr>
      </w:lvl>
    </w:lvlOverride>
  </w:num>
  <w:num w:numId="18" w16cid:durableId="1452168130">
    <w:abstractNumId w:val="37"/>
    <w:lvlOverride w:ilvl="0">
      <w:lvl w:ilvl="0">
        <w:start w:val="1"/>
        <w:numFmt w:val="decimal"/>
        <w:lvlText w:val="%1."/>
        <w:lvlJc w:val="left"/>
        <w:pPr>
          <w:ind w:left="720" w:hanging="360"/>
        </w:pPr>
        <w:rPr>
          <w:sz w:val="22"/>
          <w:szCs w:val="22"/>
        </w:rPr>
      </w:lvl>
    </w:lvlOverride>
    <w:lvlOverride w:ilvl="1">
      <w:lvl w:ilvl="1">
        <w:start w:val="1"/>
        <w:numFmt w:val="lowerLetter"/>
        <w:lvlText w:val="%2)"/>
        <w:lvlJc w:val="left"/>
        <w:pPr>
          <w:ind w:left="1080" w:hanging="360"/>
        </w:pPr>
        <w:rPr>
          <w:sz w:val="22"/>
          <w:szCs w:val="22"/>
        </w:rPr>
      </w:lvl>
    </w:lvlOverride>
    <w:lvlOverride w:ilvl="3">
      <w:lvl w:ilvl="3">
        <w:start w:val="1"/>
        <w:numFmt w:val="lowerLetter"/>
        <w:lvlText w:val="%4)"/>
        <w:lvlJc w:val="left"/>
        <w:pPr>
          <w:ind w:left="1800" w:hanging="360"/>
        </w:pPr>
        <w:rPr>
          <w:sz w:val="22"/>
          <w:szCs w:val="22"/>
        </w:rPr>
      </w:lvl>
    </w:lvlOverride>
  </w:num>
  <w:num w:numId="19" w16cid:durableId="1711879995">
    <w:abstractNumId w:val="2"/>
    <w:lvlOverride w:ilvl="0">
      <w:lvl w:ilvl="0">
        <w:start w:val="1"/>
        <w:numFmt w:val="decimal"/>
        <w:lvlText w:val="%1."/>
        <w:lvlJc w:val="left"/>
        <w:pPr>
          <w:ind w:left="720" w:hanging="360"/>
        </w:pPr>
        <w:rPr>
          <w:b w:val="0"/>
          <w:bCs w:val="0"/>
          <w:sz w:val="22"/>
          <w:szCs w:val="22"/>
        </w:rPr>
      </w:lvl>
    </w:lvlOverride>
  </w:num>
  <w:num w:numId="20" w16cid:durableId="148793370">
    <w:abstractNumId w:val="13"/>
    <w:lvlOverride w:ilvl="1">
      <w:lvl w:ilvl="1">
        <w:start w:val="1"/>
        <w:numFmt w:val="lowerLetter"/>
        <w:lvlText w:val="%2)"/>
        <w:lvlJc w:val="left"/>
        <w:pPr>
          <w:ind w:left="1080" w:hanging="360"/>
        </w:pPr>
        <w:rPr>
          <w:rFonts w:ascii="Times New Roman" w:hAnsi="Times New Roman" w:cs="Times New Roman" w:hint="default"/>
          <w:b w:val="0"/>
          <w:bCs w:val="0"/>
        </w:rPr>
      </w:lvl>
    </w:lvlOverride>
  </w:num>
  <w:num w:numId="21" w16cid:durableId="551816269">
    <w:abstractNumId w:val="4"/>
  </w:num>
  <w:num w:numId="22" w16cid:durableId="126364427">
    <w:abstractNumId w:val="9"/>
  </w:num>
  <w:num w:numId="23" w16cid:durableId="806162488">
    <w:abstractNumId w:val="1"/>
  </w:num>
  <w:num w:numId="24" w16cid:durableId="918640327">
    <w:abstractNumId w:val="31"/>
  </w:num>
  <w:num w:numId="25" w16cid:durableId="1976595523">
    <w:abstractNumId w:val="24"/>
  </w:num>
  <w:num w:numId="26" w16cid:durableId="1091656939">
    <w:abstractNumId w:val="6"/>
  </w:num>
  <w:num w:numId="27" w16cid:durableId="273445721">
    <w:abstractNumId w:val="30"/>
  </w:num>
  <w:num w:numId="28" w16cid:durableId="1182741512">
    <w:abstractNumId w:val="15"/>
    <w:lvlOverride w:ilvl="0">
      <w:lvl w:ilvl="0">
        <w:start w:val="1"/>
        <w:numFmt w:val="decimal"/>
        <w:lvlText w:val="%1."/>
        <w:lvlJc w:val="left"/>
        <w:pPr>
          <w:ind w:left="720" w:hanging="360"/>
        </w:pPr>
        <w:rPr>
          <w:rFonts w:ascii="Times New Roman" w:hAnsi="Times New Roman" w:cs="Times New Roman" w:hint="default"/>
          <w:sz w:val="22"/>
          <w:szCs w:val="22"/>
        </w:rPr>
      </w:lvl>
    </w:lvlOverride>
  </w:num>
  <w:num w:numId="29" w16cid:durableId="502549127">
    <w:abstractNumId w:val="4"/>
    <w:lvlOverride w:ilvl="0">
      <w:startOverride w:val="1"/>
    </w:lvlOverride>
  </w:num>
  <w:num w:numId="30" w16cid:durableId="132335549">
    <w:abstractNumId w:val="10"/>
    <w:lvlOverride w:ilvl="0">
      <w:lvl w:ilvl="0">
        <w:start w:val="1"/>
        <w:numFmt w:val="decimal"/>
        <w:lvlText w:val="%1."/>
        <w:lvlJc w:val="left"/>
        <w:pPr>
          <w:ind w:left="720" w:hanging="360"/>
        </w:pPr>
        <w:rPr>
          <w:rFonts w:ascii="Times New Roman" w:hAnsi="Times New Roman" w:cs="Times New Roman" w:hint="default"/>
        </w:rPr>
      </w:lvl>
    </w:lvlOverride>
  </w:num>
  <w:num w:numId="31" w16cid:durableId="986974892">
    <w:abstractNumId w:val="3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2" w16cid:durableId="458039801">
    <w:abstractNumId w:val="0"/>
    <w:lvlOverride w:ilvl="0">
      <w:startOverride w:val="1"/>
    </w:lvlOverride>
  </w:num>
  <w:num w:numId="33" w16cid:durableId="239023012">
    <w:abstractNumId w:val="7"/>
    <w:lvlOverride w:ilvl="0">
      <w:lvl w:ilvl="0">
        <w:start w:val="1"/>
        <w:numFmt w:val="decimal"/>
        <w:lvlText w:val="%1)"/>
        <w:lvlJc w:val="left"/>
        <w:pPr>
          <w:ind w:left="720" w:hanging="360"/>
        </w:pPr>
        <w:rPr>
          <w:rFonts w:ascii="Times New Roman" w:hAnsi="Times New Roman" w:cs="Times New Roman" w:hint="default"/>
        </w:rPr>
      </w:lvl>
    </w:lvlOverride>
  </w:num>
  <w:num w:numId="34" w16cid:durableId="1040546030">
    <w:abstractNumId w:val="8"/>
    <w:lvlOverride w:ilvl="0">
      <w:lvl w:ilvl="0">
        <w:start w:val="1"/>
        <w:numFmt w:val="lowerLetter"/>
        <w:lvlText w:val="%1)"/>
        <w:lvlJc w:val="left"/>
        <w:pPr>
          <w:ind w:left="1440" w:hanging="360"/>
        </w:pPr>
        <w:rPr>
          <w:rFonts w:ascii="Times New Roman" w:hAnsi="Times New Roman" w:cs="Times New Roman" w:hint="default"/>
        </w:rPr>
      </w:lvl>
    </w:lvlOverride>
  </w:num>
  <w:num w:numId="35" w16cid:durableId="650717303">
    <w:abstractNumId w:val="34"/>
    <w:lvlOverride w:ilvl="0">
      <w:lvl w:ilvl="0">
        <w:start w:val="1"/>
        <w:numFmt w:val="lowerLetter"/>
        <w:lvlText w:val="%1)"/>
        <w:lvlJc w:val="left"/>
        <w:pPr>
          <w:ind w:left="1440" w:hanging="360"/>
        </w:pPr>
        <w:rPr>
          <w:rFonts w:ascii="Times New Roman" w:hAnsi="Times New Roman" w:cs="Times New Roman" w:hint="default"/>
        </w:rPr>
      </w:lvl>
    </w:lvlOverride>
  </w:num>
  <w:num w:numId="36" w16cid:durableId="427316106">
    <w:abstractNumId w:val="20"/>
    <w:lvlOverride w:ilvl="0">
      <w:lvl w:ilvl="0">
        <w:start w:val="1"/>
        <w:numFmt w:val="lowerLetter"/>
        <w:lvlText w:val="%1)"/>
        <w:lvlJc w:val="left"/>
        <w:pPr>
          <w:ind w:left="1440" w:hanging="360"/>
        </w:pPr>
        <w:rPr>
          <w:rFonts w:ascii="Times New Roman" w:hAnsi="Times New Roman" w:cs="Times New Roman" w:hint="default"/>
        </w:rPr>
      </w:lvl>
    </w:lvlOverride>
  </w:num>
  <w:num w:numId="37" w16cid:durableId="1543134818">
    <w:abstractNumId w:val="27"/>
    <w:lvlOverride w:ilvl="0">
      <w:lvl w:ilvl="0">
        <w:start w:val="1"/>
        <w:numFmt w:val="lowerLetter"/>
        <w:lvlText w:val="%1)"/>
        <w:lvlJc w:val="left"/>
        <w:pPr>
          <w:ind w:left="1440" w:hanging="360"/>
        </w:pPr>
        <w:rPr>
          <w:rFonts w:ascii="Times New Roman" w:hAnsi="Times New Roman" w:cs="Times New Roman" w:hint="default"/>
        </w:rPr>
      </w:lvl>
    </w:lvlOverride>
  </w:num>
  <w:num w:numId="38" w16cid:durableId="1314989416">
    <w:abstractNumId w:val="17"/>
    <w:lvlOverride w:ilvl="0">
      <w:startOverride w:val="1"/>
    </w:lvlOverride>
  </w:num>
  <w:num w:numId="39" w16cid:durableId="349723640">
    <w:abstractNumId w:val="18"/>
    <w:lvlOverride w:ilvl="0">
      <w:lvl w:ilvl="0">
        <w:start w:val="1"/>
        <w:numFmt w:val="decimal"/>
        <w:lvlText w:val="%1."/>
        <w:lvlJc w:val="left"/>
        <w:pPr>
          <w:ind w:left="720" w:hanging="360"/>
        </w:pPr>
        <w:rPr>
          <w:rFonts w:ascii="Times New Roman" w:hAnsi="Times New Roman" w:cs="Times New Roman" w:hint="default"/>
        </w:rPr>
      </w:lvl>
    </w:lvlOverride>
  </w:num>
  <w:num w:numId="40" w16cid:durableId="1061832074">
    <w:abstractNumId w:val="37"/>
    <w:lvlOverride w:ilvl="0">
      <w:startOverride w:val="1"/>
    </w:lvlOverride>
  </w:num>
  <w:num w:numId="41" w16cid:durableId="1443812">
    <w:abstractNumId w:val="2"/>
    <w:lvlOverride w:ilvl="0">
      <w:lvl w:ilvl="0">
        <w:start w:val="1"/>
        <w:numFmt w:val="decimal"/>
        <w:lvlText w:val="%1."/>
        <w:lvlJc w:val="left"/>
        <w:pPr>
          <w:ind w:left="720" w:hanging="360"/>
        </w:pPr>
        <w:rPr>
          <w:b w:val="0"/>
          <w:bCs w:val="0"/>
          <w:sz w:val="22"/>
          <w:szCs w:val="22"/>
        </w:rPr>
      </w:lvl>
    </w:lvlOverride>
  </w:num>
  <w:num w:numId="42" w16cid:durableId="622345693">
    <w:abstractNumId w:val="13"/>
    <w:lvlOverride w:ilvl="0">
      <w:startOverride w:val="1"/>
    </w:lvlOverride>
  </w:num>
  <w:num w:numId="43" w16cid:durableId="827215011">
    <w:abstractNumId w:val="33"/>
    <w:lvlOverride w:ilvl="0">
      <w:lvl w:ilvl="0">
        <w:start w:val="1"/>
        <w:numFmt w:val="decimal"/>
        <w:lvlText w:val="%1."/>
        <w:lvlJc w:val="left"/>
        <w:pPr>
          <w:ind w:left="2880" w:hanging="360"/>
        </w:pPr>
        <w:rPr>
          <w:rFonts w:ascii="Times New Roman" w:hAnsi="Times New Roman" w:cs="Times New Roman" w:hint="default"/>
        </w:rPr>
      </w:lvl>
    </w:lvlOverride>
  </w:num>
  <w:num w:numId="44" w16cid:durableId="15888977">
    <w:abstractNumId w:val="23"/>
    <w:lvlOverride w:ilvl="0">
      <w:lvl w:ilvl="0">
        <w:start w:val="1"/>
        <w:numFmt w:val="decimal"/>
        <w:lvlText w:val="%1."/>
        <w:lvlJc w:val="left"/>
        <w:pPr>
          <w:ind w:left="1440" w:hanging="360"/>
        </w:pPr>
        <w:rPr>
          <w:rFonts w:ascii="Times New Roman" w:hAnsi="Times New Roman" w:cs="Times New Roman" w:hint="default"/>
        </w:rPr>
      </w:lvl>
    </w:lvlOverride>
  </w:num>
  <w:num w:numId="45" w16cid:durableId="1924145344">
    <w:abstractNumId w:val="26"/>
    <w:lvlOverride w:ilvl="0">
      <w:lvl w:ilvl="0">
        <w:start w:val="1"/>
        <w:numFmt w:val="decimal"/>
        <w:lvlText w:val="%1)"/>
        <w:lvlJc w:val="left"/>
        <w:pPr>
          <w:ind w:left="720" w:hanging="360"/>
        </w:pPr>
        <w:rPr>
          <w:rFonts w:ascii="Times New Roman" w:hAnsi="Times New Roman" w:cs="Times New Roman" w:hint="default"/>
        </w:rPr>
      </w:lvl>
    </w:lvlOverride>
  </w:num>
  <w:num w:numId="46" w16cid:durableId="1527402673">
    <w:abstractNumId w:val="9"/>
    <w:lvlOverride w:ilvl="0">
      <w:startOverride w:val="1"/>
    </w:lvlOverride>
  </w:num>
  <w:num w:numId="47" w16cid:durableId="954991560">
    <w:abstractNumId w:val="16"/>
  </w:num>
  <w:num w:numId="48" w16cid:durableId="1948345843">
    <w:abstractNumId w:val="36"/>
  </w:num>
  <w:num w:numId="49" w16cid:durableId="1765149652">
    <w:abstractNumId w:val="28"/>
  </w:num>
  <w:num w:numId="50" w16cid:durableId="440226174">
    <w:abstractNumId w:val="3"/>
  </w:num>
  <w:num w:numId="51" w16cid:durableId="605963689">
    <w:abstractNumId w:val="14"/>
  </w:num>
  <w:num w:numId="52" w16cid:durableId="216164265">
    <w:abstractNumId w:val="11"/>
  </w:num>
  <w:num w:numId="53" w16cid:durableId="981233200">
    <w:abstractNumId w:val="5"/>
  </w:num>
  <w:num w:numId="54" w16cid:durableId="950743455">
    <w:abstractNumId w:val="21"/>
  </w:num>
  <w:num w:numId="55" w16cid:durableId="589046666">
    <w:abstractNumId w:val="12"/>
  </w:num>
  <w:num w:numId="56" w16cid:durableId="12149972">
    <w:abstractNumId w:val="22"/>
  </w:num>
  <w:num w:numId="57" w16cid:durableId="308554406">
    <w:abstractNumId w:val="0"/>
  </w:num>
  <w:num w:numId="58" w16cid:durableId="1752121190">
    <w:abstractNumId w:val="2"/>
  </w:num>
  <w:num w:numId="59" w16cid:durableId="2142725200">
    <w:abstractNumId w:val="10"/>
  </w:num>
  <w:num w:numId="60" w16cid:durableId="560286411">
    <w:abstractNumId w:val="13"/>
  </w:num>
  <w:num w:numId="61" w16cid:durableId="456683307">
    <w:abstractNumId w:val="15"/>
  </w:num>
  <w:num w:numId="62" w16cid:durableId="577832442">
    <w:abstractNumId w:val="18"/>
  </w:num>
  <w:num w:numId="63" w16cid:durableId="1755977508">
    <w:abstractNumId w:val="23"/>
  </w:num>
  <w:num w:numId="64" w16cid:durableId="741612">
    <w:abstractNumId w:val="26"/>
  </w:num>
  <w:num w:numId="65" w16cid:durableId="1188520641">
    <w:abstractNumId w:val="33"/>
  </w:num>
  <w:num w:numId="66" w16cid:durableId="1275821948">
    <w:abstractNumId w:val="37"/>
  </w:num>
  <w:num w:numId="67" w16cid:durableId="1202018087">
    <w:abstractNumId w:val="19"/>
  </w:num>
  <w:num w:numId="68" w16cid:durableId="820583608">
    <w:abstractNumId w:val="38"/>
  </w:num>
  <w:num w:numId="69" w16cid:durableId="1949655798">
    <w:abstractNumId w:val="7"/>
  </w:num>
  <w:num w:numId="70" w16cid:durableId="838354521">
    <w:abstractNumId w:val="8"/>
  </w:num>
  <w:num w:numId="71" w16cid:durableId="353728890">
    <w:abstractNumId w:val="20"/>
  </w:num>
  <w:num w:numId="72" w16cid:durableId="935161">
    <w:abstractNumId w:val="27"/>
  </w:num>
  <w:num w:numId="73" w16cid:durableId="11523305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81"/>
    <w:rsid w:val="00031500"/>
    <w:rsid w:val="000400B1"/>
    <w:rsid w:val="000450A6"/>
    <w:rsid w:val="000C205D"/>
    <w:rsid w:val="00102392"/>
    <w:rsid w:val="001348EA"/>
    <w:rsid w:val="001B6780"/>
    <w:rsid w:val="002046DC"/>
    <w:rsid w:val="00227B4C"/>
    <w:rsid w:val="002D2FC5"/>
    <w:rsid w:val="00421E66"/>
    <w:rsid w:val="005633BF"/>
    <w:rsid w:val="00577916"/>
    <w:rsid w:val="005D2FBF"/>
    <w:rsid w:val="00657F95"/>
    <w:rsid w:val="00664160"/>
    <w:rsid w:val="00711532"/>
    <w:rsid w:val="007246FE"/>
    <w:rsid w:val="00821F2C"/>
    <w:rsid w:val="008C4C53"/>
    <w:rsid w:val="009C3154"/>
    <w:rsid w:val="00A41C42"/>
    <w:rsid w:val="00A5221F"/>
    <w:rsid w:val="00B049B9"/>
    <w:rsid w:val="00B9420E"/>
    <w:rsid w:val="00BF7AB2"/>
    <w:rsid w:val="00C17768"/>
    <w:rsid w:val="00C44709"/>
    <w:rsid w:val="00CE1B69"/>
    <w:rsid w:val="00D83A81"/>
    <w:rsid w:val="00F02E82"/>
    <w:rsid w:val="00FE59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49E9"/>
  <w15:docId w15:val="{02CF8725-EE0D-41C2-B63A-73BB8A179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kern w:val="3"/>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HeaderandFooter">
    <w:name w:val="Header and Footer"/>
    <w:basedOn w:val="Standard"/>
  </w:style>
  <w:style w:type="paragraph" w:styleId="Nagwek">
    <w:name w:val="header"/>
    <w:basedOn w:val="Standard"/>
    <w:next w:val="Textbody"/>
    <w:pPr>
      <w:tabs>
        <w:tab w:val="center" w:pos="4536"/>
        <w:tab w:val="right" w:pos="9072"/>
      </w:tabs>
      <w:spacing w:after="0" w:line="240" w:lineRule="auto"/>
    </w:pPr>
  </w:style>
  <w:style w:type="paragraph" w:styleId="Akapitzlist">
    <w:name w:val="List Paragraph"/>
    <w:basedOn w:val="Standard"/>
    <w:pPr>
      <w:ind w:left="720"/>
      <w:contextualSpacing/>
    </w:pPr>
  </w:style>
  <w:style w:type="paragraph" w:styleId="Stopka">
    <w:name w:val="footer"/>
    <w:basedOn w:val="Standard"/>
    <w:pPr>
      <w:tabs>
        <w:tab w:val="center" w:pos="4536"/>
        <w:tab w:val="right" w:pos="9072"/>
      </w:tabs>
      <w:spacing w:after="0" w:line="240" w:lineRule="auto"/>
    </w:pPr>
  </w:style>
  <w:style w:type="paragraph" w:customStyle="1" w:styleId="Default">
    <w:name w:val="Default"/>
    <w:pPr>
      <w:widowControl/>
      <w:spacing w:after="160" w:line="259" w:lineRule="auto"/>
    </w:pPr>
    <w:rPr>
      <w:rFonts w:ascii="Times New Roman" w:hAnsi="Times New Roman" w:cs="Times New Roman"/>
      <w:color w:val="000000"/>
      <w:sz w:val="24"/>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Domylnaczcionkaakapitu2">
    <w:name w:val="Domyślna czcionka akapitu2"/>
  </w:style>
  <w:style w:type="character" w:customStyle="1" w:styleId="NumberingSymbols">
    <w:name w:val="Numbering Symbols"/>
    <w:rPr>
      <w:rFonts w:ascii="Times New Roman" w:eastAsia="Times New Roman" w:hAnsi="Times New Roman" w:cs="Times New Roman"/>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ListLabel1">
    <w:name w:val="ListLabel 1"/>
    <w:rPr>
      <w:sz w:val="22"/>
      <w:szCs w:val="22"/>
    </w:rPr>
  </w:style>
  <w:style w:type="character" w:customStyle="1" w:styleId="ListLabel2">
    <w:name w:val="ListLabel 2"/>
    <w:rPr>
      <w:color w:val="auto"/>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ListLabel38">
    <w:name w:val="ListLabel 38"/>
    <w:rPr>
      <w:rFonts w:ascii="Times New Roman" w:eastAsia="Times New Roman" w:hAnsi="Times New Roman" w:cs="Times New Roman"/>
    </w:rPr>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b w:val="0"/>
      <w:bCs w:val="0"/>
    </w:rPr>
  </w:style>
  <w:style w:type="character" w:customStyle="1" w:styleId="ListLabel155">
    <w:name w:val="ListLabel 155"/>
    <w:rPr>
      <w:b w:val="0"/>
      <w:bCs w:val="0"/>
    </w:rPr>
  </w:style>
  <w:style w:type="character" w:customStyle="1" w:styleId="ListLabel156">
    <w:name w:val="ListLabel 156"/>
    <w:rPr>
      <w:b w:val="0"/>
      <w:bCs w:val="0"/>
    </w:rPr>
  </w:style>
  <w:style w:type="character" w:customStyle="1" w:styleId="ListLabel157">
    <w:name w:val="ListLabel 157"/>
    <w:rPr>
      <w:b w:val="0"/>
      <w:bCs w:val="0"/>
    </w:rPr>
  </w:style>
  <w:style w:type="character" w:customStyle="1" w:styleId="ListLabel158">
    <w:name w:val="ListLabel 158"/>
    <w:rPr>
      <w:b w:val="0"/>
      <w:bCs w:val="0"/>
    </w:rPr>
  </w:style>
  <w:style w:type="character" w:customStyle="1" w:styleId="ListLabel159">
    <w:name w:val="ListLabel 159"/>
    <w:rPr>
      <w:b w:val="0"/>
      <w:bCs w:val="0"/>
    </w:rPr>
  </w:style>
  <w:style w:type="character" w:customStyle="1" w:styleId="ListLabel160">
    <w:name w:val="ListLabel 160"/>
    <w:rPr>
      <w:b w:val="0"/>
      <w:bCs w:val="0"/>
    </w:rPr>
  </w:style>
  <w:style w:type="character" w:customStyle="1" w:styleId="ListLabel161">
    <w:name w:val="ListLabel 161"/>
    <w:rPr>
      <w:b w:val="0"/>
      <w:bCs w:val="0"/>
    </w:rPr>
  </w:style>
  <w:style w:type="character" w:customStyle="1" w:styleId="ListLabel162">
    <w:name w:val="ListLabel 162"/>
    <w:rPr>
      <w:b w:val="0"/>
      <w:bCs w:val="0"/>
    </w:rPr>
  </w:style>
  <w:style w:type="character" w:customStyle="1" w:styleId="ListLabel163">
    <w:name w:val="ListLabel 163"/>
    <w:rPr>
      <w:rFonts w:ascii="Times New Roman" w:eastAsia="Times New Roman" w:hAnsi="Times New Roman" w:cs="Times New Roman"/>
      <w:b w:val="0"/>
      <w:bCs w:val="0"/>
    </w:rPr>
  </w:style>
  <w:style w:type="character" w:customStyle="1" w:styleId="ListLabel164">
    <w:name w:val="ListLabel 164"/>
    <w:rPr>
      <w:b w:val="0"/>
      <w:bCs w:val="0"/>
    </w:rPr>
  </w:style>
  <w:style w:type="character" w:customStyle="1" w:styleId="ListLabel165">
    <w:name w:val="ListLabel 165"/>
    <w:rPr>
      <w:b w:val="0"/>
      <w:bCs w:val="0"/>
    </w:rPr>
  </w:style>
  <w:style w:type="character" w:customStyle="1" w:styleId="ListLabel166">
    <w:name w:val="ListLabel 166"/>
    <w:rPr>
      <w:b w:val="0"/>
      <w:bCs w:val="0"/>
    </w:rPr>
  </w:style>
  <w:style w:type="character" w:customStyle="1" w:styleId="ListLabel167">
    <w:name w:val="ListLabel 167"/>
    <w:rPr>
      <w:b w:val="0"/>
      <w:bCs w:val="0"/>
    </w:rPr>
  </w:style>
  <w:style w:type="character" w:customStyle="1" w:styleId="ListLabel168">
    <w:name w:val="ListLabel 168"/>
    <w:rPr>
      <w:b w:val="0"/>
      <w:bCs w:val="0"/>
    </w:rPr>
  </w:style>
  <w:style w:type="character" w:customStyle="1" w:styleId="ListLabel169">
    <w:name w:val="ListLabel 169"/>
    <w:rPr>
      <w:b w:val="0"/>
      <w:bCs w:val="0"/>
    </w:rPr>
  </w:style>
  <w:style w:type="character" w:customStyle="1" w:styleId="ListLabel170">
    <w:name w:val="ListLabel 170"/>
    <w:rPr>
      <w:b w:val="0"/>
      <w:bCs w:val="0"/>
    </w:rPr>
  </w:style>
  <w:style w:type="character" w:customStyle="1" w:styleId="ListLabel171">
    <w:name w:val="ListLabel 171"/>
    <w:rPr>
      <w:b w:val="0"/>
      <w:bCs w:val="0"/>
    </w:rPr>
  </w:style>
  <w:style w:type="character" w:customStyle="1" w:styleId="ListLabel172">
    <w:name w:val="ListLabel 172"/>
    <w:rPr>
      <w:rFonts w:ascii="Times New Roman" w:eastAsia="Times New Roman" w:hAnsi="Times New Roman" w:cs="Times New Roman"/>
    </w:rPr>
  </w:style>
  <w:style w:type="character" w:customStyle="1" w:styleId="ListLabel173">
    <w:name w:val="ListLabel 173"/>
    <w:rPr>
      <w:rFonts w:ascii="Times New Roman" w:eastAsia="Times New Roman" w:hAnsi="Times New Roman" w:cs="Times New Roman"/>
    </w:rPr>
  </w:style>
  <w:style w:type="character" w:customStyle="1" w:styleId="ListLabel174">
    <w:name w:val="ListLabel 174"/>
    <w:rPr>
      <w:rFonts w:ascii="Times New Roman" w:eastAsia="Times New Roman" w:hAnsi="Times New Roman" w:cs="Times New Roman"/>
    </w:rPr>
  </w:style>
  <w:style w:type="character" w:customStyle="1" w:styleId="ListLabel175">
    <w:name w:val="ListLabel 175"/>
    <w:rPr>
      <w:rFonts w:ascii="Times New Roman" w:eastAsia="Times New Roman" w:hAnsi="Times New Roman" w:cs="Times New Roman"/>
    </w:rPr>
  </w:style>
  <w:style w:type="character" w:customStyle="1" w:styleId="ListLabel176">
    <w:name w:val="ListLabel 176"/>
    <w:rPr>
      <w:rFonts w:ascii="Times New Roman" w:eastAsia="Times New Roman" w:hAnsi="Times New Roman" w:cs="Times New Roman"/>
    </w:rPr>
  </w:style>
  <w:style w:type="character" w:customStyle="1" w:styleId="ListLabel177">
    <w:name w:val="ListLabel 177"/>
    <w:rPr>
      <w:rFonts w:ascii="Times New Roman" w:eastAsia="Times New Roman" w:hAnsi="Times New Roman" w:cs="Times New Roman"/>
    </w:rPr>
  </w:style>
  <w:style w:type="character" w:customStyle="1" w:styleId="ListLabel178">
    <w:name w:val="ListLabel 178"/>
    <w:rPr>
      <w:rFonts w:ascii="Times New Roman" w:eastAsia="Times New Roman" w:hAnsi="Times New Roman" w:cs="Times New Roman"/>
    </w:rPr>
  </w:style>
  <w:style w:type="character" w:customStyle="1" w:styleId="ListLabel179">
    <w:name w:val="ListLabel 179"/>
    <w:rPr>
      <w:rFonts w:ascii="Times New Roman" w:eastAsia="Times New Roman" w:hAnsi="Times New Roman" w:cs="Times New Roman"/>
    </w:rPr>
  </w:style>
  <w:style w:type="character" w:customStyle="1" w:styleId="ListLabel180">
    <w:name w:val="ListLabel 180"/>
    <w:rPr>
      <w:rFonts w:ascii="Times New Roman" w:eastAsia="Times New Roman" w:hAnsi="Times New Roman" w:cs="Times New Roman"/>
    </w:rPr>
  </w:style>
  <w:style w:type="character" w:customStyle="1" w:styleId="ListLabel181">
    <w:name w:val="ListLabel 181"/>
    <w:rPr>
      <w:rFonts w:ascii="Times New Roman" w:eastAsia="Times New Roman" w:hAnsi="Times New Roman" w:cs="Times New Roman"/>
    </w:rPr>
  </w:style>
  <w:style w:type="character" w:customStyle="1" w:styleId="ListLabel182">
    <w:name w:val="ListLabel 182"/>
    <w:rPr>
      <w:rFonts w:ascii="Times New Roman" w:eastAsia="Times New Roman" w:hAnsi="Times New Roman" w:cs="Times New Roman"/>
    </w:rPr>
  </w:style>
  <w:style w:type="character" w:customStyle="1" w:styleId="ListLabel183">
    <w:name w:val="ListLabel 183"/>
    <w:rPr>
      <w:rFonts w:ascii="Times New Roman" w:eastAsia="Times New Roman" w:hAnsi="Times New Roman" w:cs="Times New Roman"/>
    </w:rPr>
  </w:style>
  <w:style w:type="character" w:customStyle="1" w:styleId="ListLabel184">
    <w:name w:val="ListLabel 184"/>
    <w:rPr>
      <w:rFonts w:ascii="Times New Roman" w:eastAsia="Times New Roman" w:hAnsi="Times New Roman" w:cs="Times New Roman"/>
    </w:rPr>
  </w:style>
  <w:style w:type="character" w:customStyle="1" w:styleId="ListLabel185">
    <w:name w:val="ListLabel 185"/>
    <w:rPr>
      <w:rFonts w:ascii="Times New Roman" w:eastAsia="Times New Roman" w:hAnsi="Times New Roman" w:cs="Times New Roman"/>
    </w:rPr>
  </w:style>
  <w:style w:type="character" w:customStyle="1" w:styleId="ListLabel186">
    <w:name w:val="ListLabel 186"/>
    <w:rPr>
      <w:rFonts w:ascii="Times New Roman" w:eastAsia="Times New Roman" w:hAnsi="Times New Roman" w:cs="Times New Roman"/>
    </w:rPr>
  </w:style>
  <w:style w:type="character" w:customStyle="1" w:styleId="ListLabel187">
    <w:name w:val="ListLabel 187"/>
    <w:rPr>
      <w:rFonts w:ascii="Times New Roman" w:eastAsia="Times New Roman" w:hAnsi="Times New Roman" w:cs="Times New Roman"/>
    </w:rPr>
  </w:style>
  <w:style w:type="character" w:customStyle="1" w:styleId="ListLabel188">
    <w:name w:val="ListLabel 188"/>
    <w:rPr>
      <w:rFonts w:ascii="Times New Roman" w:eastAsia="Times New Roman" w:hAnsi="Times New Roman" w:cs="Times New Roman"/>
    </w:rPr>
  </w:style>
  <w:style w:type="character" w:customStyle="1" w:styleId="ListLabel189">
    <w:name w:val="ListLabel 189"/>
    <w:rPr>
      <w:rFonts w:ascii="Times New Roman" w:eastAsia="Times New Roman" w:hAnsi="Times New Roman" w:cs="Times New Roman"/>
    </w:rPr>
  </w:style>
  <w:style w:type="character" w:customStyle="1" w:styleId="ListLabel190">
    <w:name w:val="ListLabel 190"/>
    <w:rPr>
      <w:rFonts w:ascii="Times New Roman" w:eastAsia="Times New Roman" w:hAnsi="Times New Roman" w:cs="Times New Roman"/>
    </w:rPr>
  </w:style>
  <w:style w:type="character" w:customStyle="1" w:styleId="ListLabel191">
    <w:name w:val="ListLabel 191"/>
    <w:rPr>
      <w:rFonts w:ascii="Times New Roman" w:eastAsia="Times New Roman" w:hAnsi="Times New Roman" w:cs="Times New Roman"/>
    </w:rPr>
  </w:style>
  <w:style w:type="character" w:customStyle="1" w:styleId="ListLabel192">
    <w:name w:val="ListLabel 192"/>
    <w:rPr>
      <w:rFonts w:ascii="Times New Roman" w:eastAsia="Times New Roman" w:hAnsi="Times New Roman" w:cs="Times New Roman"/>
    </w:rPr>
  </w:style>
  <w:style w:type="character" w:customStyle="1" w:styleId="ListLabel193">
    <w:name w:val="ListLabel 193"/>
    <w:rPr>
      <w:rFonts w:ascii="Times New Roman" w:eastAsia="Times New Roman" w:hAnsi="Times New Roman" w:cs="Times New Roman"/>
    </w:rPr>
  </w:style>
  <w:style w:type="character" w:customStyle="1" w:styleId="ListLabel194">
    <w:name w:val="ListLabel 194"/>
    <w:rPr>
      <w:rFonts w:ascii="Times New Roman" w:eastAsia="Times New Roman" w:hAnsi="Times New Roman" w:cs="Times New Roman"/>
    </w:rPr>
  </w:style>
  <w:style w:type="character" w:customStyle="1" w:styleId="ListLabel195">
    <w:name w:val="ListLabel 195"/>
    <w:rPr>
      <w:rFonts w:ascii="Times New Roman" w:eastAsia="Times New Roman" w:hAnsi="Times New Roman" w:cs="Times New Roman"/>
    </w:rPr>
  </w:style>
  <w:style w:type="character" w:customStyle="1" w:styleId="ListLabel196">
    <w:name w:val="ListLabel 196"/>
    <w:rPr>
      <w:rFonts w:ascii="Times New Roman" w:eastAsia="Times New Roman" w:hAnsi="Times New Roman" w:cs="Times New Roman"/>
    </w:rPr>
  </w:style>
  <w:style w:type="character" w:customStyle="1" w:styleId="ListLabel197">
    <w:name w:val="ListLabel 197"/>
    <w:rPr>
      <w:rFonts w:ascii="Times New Roman" w:eastAsia="Times New Roman" w:hAnsi="Times New Roman" w:cs="Times New Roman"/>
    </w:rPr>
  </w:style>
  <w:style w:type="character" w:customStyle="1" w:styleId="ListLabel198">
    <w:name w:val="ListLabel 198"/>
    <w:rPr>
      <w:rFonts w:ascii="Times New Roman" w:eastAsia="Times New Roman" w:hAnsi="Times New Roman" w:cs="Times New Roman"/>
    </w:rPr>
  </w:style>
  <w:style w:type="character" w:customStyle="1" w:styleId="ListLabel199">
    <w:name w:val="ListLabel 199"/>
  </w:style>
  <w:style w:type="character" w:customStyle="1" w:styleId="ListLabel200">
    <w:name w:val="ListLabel 200"/>
  </w:style>
  <w:style w:type="character" w:customStyle="1" w:styleId="ListLabel201">
    <w:name w:val="ListLabel 201"/>
  </w:style>
  <w:style w:type="character" w:customStyle="1" w:styleId="ListLabel202">
    <w:name w:val="ListLabel 202"/>
  </w:style>
  <w:style w:type="character" w:customStyle="1" w:styleId="ListLabel203">
    <w:name w:val="ListLabel 203"/>
  </w:style>
  <w:style w:type="character" w:customStyle="1" w:styleId="ListLabel204">
    <w:name w:val="ListLabel 204"/>
  </w:style>
  <w:style w:type="character" w:customStyle="1" w:styleId="ListLabel205">
    <w:name w:val="ListLabel 205"/>
  </w:style>
  <w:style w:type="character" w:customStyle="1" w:styleId="ListLabel206">
    <w:name w:val="ListLabel 206"/>
  </w:style>
  <w:style w:type="character" w:customStyle="1" w:styleId="ListLabel207">
    <w:name w:val="ListLabel 207"/>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Times New Roman" w:eastAsia="Lucida Sans Unicode" w:hAnsi="Times New Roman" w:cs="Times New Roman"/>
      <w:bCs/>
    </w:rPr>
  </w:style>
  <w:style w:type="character" w:customStyle="1" w:styleId="Internetlink0">
    <w:name w:val="Internet link"/>
    <w:rPr>
      <w:color w:val="000080"/>
      <w:u w:val="single"/>
    </w:rPr>
  </w:style>
  <w:style w:type="numbering" w:customStyle="1" w:styleId="Bezlisty1">
    <w:name w:val="Bez listy1"/>
    <w:basedOn w:val="Bezlisty"/>
    <w:pPr>
      <w:numPr>
        <w:numId w:val="1"/>
      </w:numPr>
    </w:pPr>
  </w:style>
  <w:style w:type="numbering" w:customStyle="1" w:styleId="WWNum1">
    <w:name w:val="WWNum1"/>
    <w:basedOn w:val="Bezlisty"/>
    <w:pPr>
      <w:numPr>
        <w:numId w:val="61"/>
      </w:numPr>
    </w:pPr>
  </w:style>
  <w:style w:type="numbering" w:customStyle="1" w:styleId="WWNum2">
    <w:name w:val="WWNum2"/>
    <w:basedOn w:val="Bezlisty"/>
    <w:pPr>
      <w:numPr>
        <w:numId w:val="59"/>
      </w:numPr>
    </w:pPr>
  </w:style>
  <w:style w:type="numbering" w:customStyle="1" w:styleId="WWNum3">
    <w:name w:val="WWNum3"/>
    <w:basedOn w:val="Bezlisty"/>
    <w:pPr>
      <w:numPr>
        <w:numId w:val="4"/>
      </w:numPr>
    </w:pPr>
  </w:style>
  <w:style w:type="numbering" w:customStyle="1" w:styleId="WWNum4">
    <w:name w:val="WWNum4"/>
    <w:basedOn w:val="Bezlisty"/>
    <w:pPr>
      <w:numPr>
        <w:numId w:val="57"/>
      </w:numPr>
    </w:pPr>
  </w:style>
  <w:style w:type="numbering" w:customStyle="1" w:styleId="WWNum5">
    <w:name w:val="WWNum5"/>
    <w:basedOn w:val="Bezlisty"/>
    <w:pPr>
      <w:numPr>
        <w:numId w:val="6"/>
      </w:numPr>
    </w:pPr>
  </w:style>
  <w:style w:type="numbering" w:customStyle="1" w:styleId="WWNum6">
    <w:name w:val="WWNum6"/>
    <w:basedOn w:val="Bezlisty"/>
    <w:pPr>
      <w:numPr>
        <w:numId w:val="62"/>
      </w:numPr>
    </w:pPr>
  </w:style>
  <w:style w:type="numbering" w:customStyle="1" w:styleId="WWNum7">
    <w:name w:val="WWNum7"/>
    <w:basedOn w:val="Bezlisty"/>
    <w:pPr>
      <w:numPr>
        <w:numId w:val="65"/>
      </w:numPr>
    </w:pPr>
  </w:style>
  <w:style w:type="numbering" w:customStyle="1" w:styleId="WWNum8">
    <w:name w:val="WWNum8"/>
    <w:basedOn w:val="Bezlisty"/>
    <w:pPr>
      <w:numPr>
        <w:numId w:val="9"/>
      </w:numPr>
    </w:pPr>
  </w:style>
  <w:style w:type="numbering" w:customStyle="1" w:styleId="WWNum9">
    <w:name w:val="WWNum9"/>
    <w:basedOn w:val="Bezlisty"/>
    <w:pPr>
      <w:numPr>
        <w:numId w:val="69"/>
      </w:numPr>
    </w:pPr>
  </w:style>
  <w:style w:type="numbering" w:customStyle="1" w:styleId="WWNum10">
    <w:name w:val="WWNum10"/>
    <w:basedOn w:val="Bezlisty"/>
    <w:pPr>
      <w:numPr>
        <w:numId w:val="70"/>
      </w:numPr>
    </w:pPr>
  </w:style>
  <w:style w:type="numbering" w:customStyle="1" w:styleId="WWNum11">
    <w:name w:val="WWNum11"/>
    <w:basedOn w:val="Bezlisty"/>
    <w:pPr>
      <w:numPr>
        <w:numId w:val="73"/>
      </w:numPr>
    </w:pPr>
  </w:style>
  <w:style w:type="numbering" w:customStyle="1" w:styleId="WWNum12">
    <w:name w:val="WWNum12"/>
    <w:basedOn w:val="Bezlisty"/>
    <w:pPr>
      <w:numPr>
        <w:numId w:val="71"/>
      </w:numPr>
    </w:pPr>
  </w:style>
  <w:style w:type="numbering" w:customStyle="1" w:styleId="WWNum13">
    <w:name w:val="WWNum13"/>
    <w:basedOn w:val="Bezlisty"/>
    <w:pPr>
      <w:numPr>
        <w:numId w:val="14"/>
      </w:numPr>
    </w:pPr>
  </w:style>
  <w:style w:type="numbering" w:customStyle="1" w:styleId="WWNum14">
    <w:name w:val="WWNum14"/>
    <w:basedOn w:val="Bezlisty"/>
    <w:pPr>
      <w:numPr>
        <w:numId w:val="72"/>
      </w:numPr>
    </w:pPr>
  </w:style>
  <w:style w:type="numbering" w:customStyle="1" w:styleId="WWNum15">
    <w:name w:val="WWNum15"/>
    <w:basedOn w:val="Bezlisty"/>
    <w:pPr>
      <w:numPr>
        <w:numId w:val="63"/>
      </w:numPr>
    </w:pPr>
  </w:style>
  <w:style w:type="numbering" w:customStyle="1" w:styleId="WWNum16">
    <w:name w:val="WWNum16"/>
    <w:basedOn w:val="Bezlisty"/>
    <w:pPr>
      <w:numPr>
        <w:numId w:val="64"/>
      </w:numPr>
    </w:pPr>
  </w:style>
  <w:style w:type="numbering" w:customStyle="1" w:styleId="WWNum17">
    <w:name w:val="WWNum17"/>
    <w:basedOn w:val="Bezlisty"/>
    <w:pPr>
      <w:numPr>
        <w:numId w:val="66"/>
      </w:numPr>
    </w:pPr>
  </w:style>
  <w:style w:type="numbering" w:customStyle="1" w:styleId="WWNum18">
    <w:name w:val="WWNum18"/>
    <w:basedOn w:val="Bezlisty"/>
    <w:pPr>
      <w:numPr>
        <w:numId w:val="58"/>
      </w:numPr>
    </w:pPr>
  </w:style>
  <w:style w:type="numbering" w:customStyle="1" w:styleId="WWNum19">
    <w:name w:val="WWNum19"/>
    <w:basedOn w:val="Bezlisty"/>
    <w:pPr>
      <w:numPr>
        <w:numId w:val="60"/>
      </w:numPr>
    </w:pPr>
  </w:style>
  <w:style w:type="numbering" w:customStyle="1" w:styleId="WWNum20">
    <w:name w:val="WWNum20"/>
    <w:basedOn w:val="Bezlisty"/>
    <w:pPr>
      <w:numPr>
        <w:numId w:val="21"/>
      </w:numPr>
    </w:pPr>
  </w:style>
  <w:style w:type="numbering" w:customStyle="1" w:styleId="WWNum21">
    <w:name w:val="WWNum21"/>
    <w:basedOn w:val="Bezlisty"/>
    <w:pPr>
      <w:numPr>
        <w:numId w:val="22"/>
      </w:numPr>
    </w:pPr>
  </w:style>
  <w:style w:type="numbering" w:customStyle="1" w:styleId="WWNum22">
    <w:name w:val="WWNum22"/>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character" w:styleId="Hipercze">
    <w:name w:val="Hyperlink"/>
    <w:basedOn w:val="Domylnaczcionkaakapitu"/>
    <w:uiPriority w:val="99"/>
    <w:unhideWhenUsed/>
    <w:rsid w:val="005D2FBF"/>
    <w:rPr>
      <w:color w:val="0563C1" w:themeColor="hyperlink"/>
      <w:u w:val="single"/>
    </w:rPr>
  </w:style>
  <w:style w:type="character" w:styleId="Nierozpoznanawzmianka">
    <w:name w:val="Unresolved Mention"/>
    <w:basedOn w:val="Domylnaczcionkaakapitu"/>
    <w:uiPriority w:val="99"/>
    <w:semiHidden/>
    <w:unhideWhenUsed/>
    <w:rsid w:val="005D2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etkiewicz_t@szczercow.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owak_k@szczercow.org" TargetMode="External"/><Relationship Id="rId12" Type="http://schemas.openxmlformats.org/officeDocument/2006/relationships/hyperlink" Target="mailto:goszcz_b@szczercow.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szczercow.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kala_j@szczercow.org" TargetMode="External"/><Relationship Id="rId4" Type="http://schemas.openxmlformats.org/officeDocument/2006/relationships/webSettings" Target="webSettings.xml"/><Relationship Id="rId9" Type="http://schemas.openxmlformats.org/officeDocument/2006/relationships/hyperlink" Target="mailto:kucharska_m@szczercow.org"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5657</Words>
  <Characters>33943</Characters>
  <Application>Microsoft Office Word</Application>
  <DocSecurity>0</DocSecurity>
  <Lines>282</Lines>
  <Paragraphs>79</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Anna Hołoś</dc:creator>
  <cp:lastModifiedBy>info@szczercow.org</cp:lastModifiedBy>
  <cp:revision>4</cp:revision>
  <cp:lastPrinted>2026-04-16T08:08:00Z</cp:lastPrinted>
  <dcterms:created xsi:type="dcterms:W3CDTF">2026-04-17T06:58:00Z</dcterms:created>
  <dcterms:modified xsi:type="dcterms:W3CDTF">2026-04-17T06:59:00Z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